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FD" w:rsidRDefault="00FF651B">
      <w:pPr>
        <w:ind w:firstLine="709"/>
        <w:jc w:val="right"/>
        <w:outlineLvl w:val="0"/>
      </w:pPr>
      <w:r>
        <w:t>УТВЕРЖДЕНО:</w:t>
      </w:r>
    </w:p>
    <w:p w:rsidR="004D58FD" w:rsidRDefault="00FF651B">
      <w:pPr>
        <w:ind w:firstLine="709"/>
        <w:jc w:val="right"/>
      </w:pPr>
      <w:r>
        <w:t>приказом Департамента труда</w:t>
      </w:r>
    </w:p>
    <w:p w:rsidR="004D58FD" w:rsidRDefault="00FF651B">
      <w:pPr>
        <w:ind w:firstLine="709"/>
        <w:jc w:val="right"/>
      </w:pPr>
      <w:r>
        <w:t xml:space="preserve"> и занятости населения области</w:t>
      </w:r>
    </w:p>
    <w:p w:rsidR="004D58FD" w:rsidRDefault="00FF651B">
      <w:pPr>
        <w:ind w:firstLine="709"/>
        <w:jc w:val="right"/>
      </w:pPr>
      <w:r>
        <w:t xml:space="preserve">от </w:t>
      </w:r>
      <w:r>
        <w:rPr>
          <w:u w:val="single"/>
        </w:rPr>
        <w:t xml:space="preserve">                               </w:t>
      </w:r>
      <w:r>
        <w:t xml:space="preserve"> г.  № ______  </w:t>
      </w:r>
    </w:p>
    <w:p w:rsidR="004D58FD" w:rsidRDefault="00FF651B">
      <w:pPr>
        <w:ind w:firstLine="709"/>
        <w:jc w:val="right"/>
      </w:pPr>
      <w:r>
        <w:t>(приложение)</w:t>
      </w:r>
    </w:p>
    <w:p w:rsidR="004D58FD" w:rsidRDefault="004D58FD">
      <w:pPr>
        <w:ind w:firstLine="709"/>
        <w:jc w:val="both"/>
      </w:pPr>
    </w:p>
    <w:p w:rsidR="004D58FD" w:rsidRDefault="004D58FD">
      <w:pPr>
        <w:ind w:firstLine="709"/>
        <w:jc w:val="both"/>
      </w:pPr>
    </w:p>
    <w:p w:rsidR="004D58FD" w:rsidRDefault="00FF651B">
      <w:pPr>
        <w:pStyle w:val="ConsPlusTitle"/>
        <w:ind w:firstLine="709"/>
        <w:jc w:val="center"/>
        <w:rPr>
          <w:b w:val="0"/>
          <w:sz w:val="28"/>
        </w:rPr>
      </w:pPr>
      <w:bookmarkStart w:id="0" w:name="Par35"/>
      <w:bookmarkEnd w:id="0"/>
      <w:r>
        <w:rPr>
          <w:b w:val="0"/>
          <w:sz w:val="28"/>
        </w:rPr>
        <w:t>ПОЛОЖЕНИЕ</w:t>
      </w:r>
    </w:p>
    <w:p w:rsidR="004D58FD" w:rsidRDefault="00FF651B">
      <w:pPr>
        <w:pStyle w:val="ConsPlusTitle"/>
        <w:ind w:firstLine="709"/>
        <w:jc w:val="center"/>
        <w:rPr>
          <w:b w:val="0"/>
          <w:sz w:val="28"/>
        </w:rPr>
      </w:pPr>
      <w:r>
        <w:rPr>
          <w:b w:val="0"/>
          <w:sz w:val="28"/>
        </w:rPr>
        <w:t>О ПОРЯДКЕ ПРОВЕДЕНИЯ ОБЛАСТНОГО КОНКУРСА</w:t>
      </w:r>
    </w:p>
    <w:p w:rsidR="004D58FD" w:rsidRDefault="00FF651B">
      <w:pPr>
        <w:pStyle w:val="ConsPlusTitle"/>
        <w:ind w:firstLine="709"/>
        <w:jc w:val="center"/>
        <w:rPr>
          <w:b w:val="0"/>
          <w:sz w:val="28"/>
        </w:rPr>
      </w:pPr>
      <w:r>
        <w:rPr>
          <w:b w:val="0"/>
          <w:sz w:val="28"/>
        </w:rPr>
        <w:t>«ОХРАНА ТРУДА ГЛАЗАМИ ДЕТЕЙ».</w:t>
      </w:r>
    </w:p>
    <w:p w:rsidR="004D58FD" w:rsidRDefault="004D58FD">
      <w:pPr>
        <w:pStyle w:val="ConsPlusTitle"/>
        <w:ind w:firstLine="709"/>
        <w:jc w:val="center"/>
        <w:rPr>
          <w:b w:val="0"/>
          <w:sz w:val="28"/>
        </w:rPr>
      </w:pPr>
    </w:p>
    <w:p w:rsidR="004D58FD" w:rsidRDefault="00FF651B">
      <w:pPr>
        <w:pStyle w:val="Web"/>
        <w:spacing w:before="0" w:after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1. Общие положения </w:t>
      </w:r>
    </w:p>
    <w:p w:rsidR="004D58FD" w:rsidRDefault="004D58FD">
      <w:pPr>
        <w:pStyle w:val="Web"/>
        <w:spacing w:before="0" w:after="0"/>
        <w:ind w:firstLine="709"/>
        <w:jc w:val="both"/>
        <w:rPr>
          <w:b/>
          <w:sz w:val="28"/>
        </w:rPr>
      </w:pP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1.1. Настоящее </w:t>
      </w:r>
      <w:r>
        <w:rPr>
          <w:sz w:val="28"/>
        </w:rPr>
        <w:t>Положение устанавливает порядок и условия проведения областного конкурса «Охрана труда глазами детей» в 2022-2023 годах.</w:t>
      </w:r>
    </w:p>
    <w:p w:rsidR="004D58FD" w:rsidRDefault="00FF651B">
      <w:pPr>
        <w:pStyle w:val="Web"/>
        <w:spacing w:before="0" w:after="0"/>
        <w:ind w:firstLine="709"/>
        <w:jc w:val="both"/>
        <w:rPr>
          <w:color w:val="333333"/>
          <w:sz w:val="28"/>
        </w:rPr>
      </w:pPr>
      <w:r>
        <w:rPr>
          <w:sz w:val="28"/>
        </w:rPr>
        <w:t xml:space="preserve">1.2. </w:t>
      </w:r>
      <w:bookmarkStart w:id="1" w:name="YANDEX_651"/>
      <w:bookmarkStart w:id="2" w:name="YANDEX_661"/>
      <w:bookmarkEnd w:id="1"/>
      <w:bookmarkEnd w:id="2"/>
      <w:r>
        <w:rPr>
          <w:sz w:val="28"/>
        </w:rPr>
        <w:t>Конкурс</w:t>
      </w:r>
      <w:r>
        <w:rPr>
          <w:color w:val="333333"/>
          <w:sz w:val="28"/>
          <w:highlight w:val="white"/>
        </w:rPr>
        <w:t xml:space="preserve"> </w:t>
      </w:r>
      <w:r>
        <w:rPr>
          <w:sz w:val="28"/>
          <w:highlight w:val="white"/>
        </w:rPr>
        <w:t>проводится с 20 декабря</w:t>
      </w:r>
      <w:r>
        <w:rPr>
          <w:sz w:val="28"/>
        </w:rPr>
        <w:t xml:space="preserve"> 2022 года по 25 марта 2023 года</w:t>
      </w:r>
      <w:r>
        <w:rPr>
          <w:color w:val="333333"/>
          <w:sz w:val="28"/>
        </w:rPr>
        <w:t>.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color w:val="333333"/>
          <w:sz w:val="28"/>
          <w:highlight w:val="white"/>
        </w:rPr>
        <w:t>1</w:t>
      </w:r>
      <w:r>
        <w:rPr>
          <w:sz w:val="28"/>
        </w:rPr>
        <w:t>.3. Организационно-методическое обеспечение Конкурса осуществляе</w:t>
      </w:r>
      <w:r>
        <w:rPr>
          <w:sz w:val="28"/>
        </w:rPr>
        <w:t>т отдел труда управления труда и финансово-экономического обеспечения Департамента труда и занятости населения области.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1.4. Состав организационного комитета по проведению Конкурса утверждается приказом Департамента труда и занятости населения области. 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z w:val="28"/>
        </w:rPr>
        <w:t xml:space="preserve"> период отсутствия участника оргкомитета Конкурса его обязанности исполняет лицо его замещающее.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Считать подведение итогов Конкурса состоявшимся при кворуме не менее 2/3 от числа всех участников оргкомитета Конкурса.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1.5. Конкурс проводится среди представл</w:t>
      </w:r>
      <w:r>
        <w:rPr>
          <w:sz w:val="28"/>
        </w:rPr>
        <w:t xml:space="preserve">енных детьми и подростками творческих работ, раскрывающих взгляд подрастающего поколения на вопросы безопасного труда на рабочих местах. 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1.6. Основополагающими принципами проведения Конкурса являются добровольность участия, а также принцип равных условий </w:t>
      </w:r>
      <w:r>
        <w:rPr>
          <w:sz w:val="28"/>
        </w:rPr>
        <w:t>и возможностей участников.</w:t>
      </w:r>
    </w:p>
    <w:p w:rsidR="004D58FD" w:rsidRDefault="00FF651B">
      <w:pPr>
        <w:pStyle w:val="Web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1.7.  Порядок проведения Конкурса публикуется на официальном сайте Департамента труда и занятости населения области,</w:t>
      </w:r>
      <w:r>
        <w:t xml:space="preserve"> </w:t>
      </w:r>
      <w:r>
        <w:rPr>
          <w:sz w:val="28"/>
        </w:rPr>
        <w:t>иных информационных ресурсах Департамента труда и занятости населения области в сети интернет, не позднее дня на</w:t>
      </w:r>
      <w:r>
        <w:rPr>
          <w:sz w:val="28"/>
        </w:rPr>
        <w:t>чала приема творческих работ.</w:t>
      </w:r>
    </w:p>
    <w:p w:rsidR="004D58FD" w:rsidRDefault="004D58FD">
      <w:pPr>
        <w:pStyle w:val="Web"/>
        <w:spacing w:before="0" w:after="0" w:line="264" w:lineRule="auto"/>
        <w:ind w:firstLine="709"/>
        <w:jc w:val="center"/>
        <w:rPr>
          <w:b/>
          <w:sz w:val="28"/>
        </w:rPr>
      </w:pPr>
    </w:p>
    <w:p w:rsidR="004D58FD" w:rsidRDefault="00FF651B">
      <w:pPr>
        <w:pStyle w:val="Web"/>
        <w:spacing w:before="0" w:after="0" w:line="264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2. Цели и задачи Конкурса</w:t>
      </w:r>
    </w:p>
    <w:p w:rsidR="004D58FD" w:rsidRDefault="004D58FD">
      <w:pPr>
        <w:pStyle w:val="Web"/>
        <w:spacing w:before="0" w:after="0" w:line="264" w:lineRule="auto"/>
        <w:ind w:firstLine="709"/>
        <w:jc w:val="center"/>
        <w:rPr>
          <w:i/>
          <w:sz w:val="28"/>
        </w:rPr>
      </w:pPr>
    </w:p>
    <w:p w:rsidR="004D58FD" w:rsidRDefault="00FF651B">
      <w:pPr>
        <w:ind w:firstLine="709"/>
        <w:jc w:val="both"/>
      </w:pPr>
      <w:r>
        <w:t>2.1. Конкурс проводится в целях:</w:t>
      </w:r>
    </w:p>
    <w:p w:rsidR="004D58FD" w:rsidRDefault="00FF651B">
      <w:pPr>
        <w:ind w:firstLine="709"/>
        <w:jc w:val="both"/>
      </w:pPr>
      <w:r>
        <w:t>- продвижения в детской и подростковой среде ценностей безопасного труда;</w:t>
      </w:r>
    </w:p>
    <w:p w:rsidR="004D58FD" w:rsidRDefault="00FF651B">
      <w:pPr>
        <w:ind w:firstLine="709"/>
        <w:jc w:val="both"/>
      </w:pPr>
      <w:r>
        <w:t>- пропаганды престижности и значимости охраны труда;</w:t>
      </w:r>
    </w:p>
    <w:p w:rsidR="004D58FD" w:rsidRDefault="00FF651B">
      <w:pPr>
        <w:pStyle w:val="ab"/>
        <w:ind w:left="0" w:firstLine="709"/>
        <w:contextualSpacing w:val="0"/>
        <w:jc w:val="both"/>
      </w:pPr>
      <w:r>
        <w:t xml:space="preserve">- повышения у детей и подростков </w:t>
      </w:r>
      <w:r>
        <w:t>уровня знаний в области охраны труда и безопасности жизнедеятельности;</w:t>
      </w:r>
    </w:p>
    <w:p w:rsidR="004D58FD" w:rsidRDefault="00FF651B">
      <w:pPr>
        <w:pStyle w:val="ab"/>
        <w:ind w:left="0" w:firstLine="709"/>
        <w:contextualSpacing w:val="0"/>
        <w:jc w:val="both"/>
      </w:pPr>
      <w:r>
        <w:lastRenderedPageBreak/>
        <w:t>- привлечения внимания к проблемам производственного травматизма и его профилактики;</w:t>
      </w:r>
    </w:p>
    <w:p w:rsidR="004D58FD" w:rsidRDefault="00FF651B">
      <w:pPr>
        <w:pStyle w:val="ab"/>
        <w:ind w:left="0" w:firstLine="709"/>
        <w:contextualSpacing w:val="0"/>
        <w:jc w:val="both"/>
      </w:pPr>
      <w:r>
        <w:t>- осмысления подрастающим поколением понятий «охрана труда» и «безопасность труда»;</w:t>
      </w:r>
    </w:p>
    <w:p w:rsidR="004D58FD" w:rsidRDefault="00FF651B">
      <w:pPr>
        <w:pStyle w:val="ab"/>
        <w:ind w:left="0" w:firstLine="709"/>
        <w:contextualSpacing w:val="0"/>
        <w:jc w:val="both"/>
      </w:pPr>
      <w:r>
        <w:t>- формирования у</w:t>
      </w:r>
      <w:r>
        <w:t xml:space="preserve"> детей и подростков активной жизненной позиции относительно соблюдения охраны труда, как их родителями, так и самим ребенком;</w:t>
      </w:r>
    </w:p>
    <w:p w:rsidR="004D58FD" w:rsidRDefault="00FF651B">
      <w:pPr>
        <w:pStyle w:val="ab"/>
        <w:ind w:left="0" w:firstLine="709"/>
        <w:contextualSpacing w:val="0"/>
        <w:jc w:val="both"/>
      </w:pPr>
      <w:r>
        <w:t>- знакомства детей и подростков с различными профессиями в целях профориентации.</w:t>
      </w:r>
    </w:p>
    <w:p w:rsidR="004D58FD" w:rsidRDefault="00FF651B">
      <w:pPr>
        <w:ind w:firstLine="709"/>
        <w:jc w:val="both"/>
      </w:pPr>
      <w:r>
        <w:t>2.2. Задачей конкурса является обучение детей и п</w:t>
      </w:r>
      <w:r>
        <w:t>одростков навыкам безопасного труда и сохранения здоровья путём актуализации в их творчестве тем, связанных с отработкой методов безопасного выполнения работ и способов сохранения здоровья при возможном воздействии на организм человека опасных и вредных фа</w:t>
      </w:r>
      <w:r>
        <w:t>кторов.</w:t>
      </w:r>
    </w:p>
    <w:p w:rsidR="004D58FD" w:rsidRDefault="00FF651B">
      <w:pPr>
        <w:ind w:firstLine="709"/>
      </w:pPr>
      <w:r>
        <w:t>2.3. Оргкомитет Конкурса:</w:t>
      </w:r>
    </w:p>
    <w:p w:rsidR="004D58FD" w:rsidRDefault="00FF651B">
      <w:pPr>
        <w:ind w:firstLine="709"/>
      </w:pPr>
      <w:r>
        <w:t>- осуществляет работу по организации и проведению Конкурса;</w:t>
      </w:r>
    </w:p>
    <w:p w:rsidR="004D58FD" w:rsidRDefault="00FF651B">
      <w:pPr>
        <w:ind w:firstLine="709"/>
      </w:pPr>
      <w:r>
        <w:t>- рассматривает конкурсные работы и подводит итоги Конкурса;</w:t>
      </w:r>
    </w:p>
    <w:p w:rsidR="004D58FD" w:rsidRDefault="00FF651B">
      <w:pPr>
        <w:ind w:firstLine="709"/>
        <w:jc w:val="both"/>
      </w:pPr>
      <w:r>
        <w:t>- информирует участников Конкурса о результатах.</w:t>
      </w:r>
    </w:p>
    <w:p w:rsidR="004D58FD" w:rsidRDefault="004D58FD">
      <w:pPr>
        <w:ind w:firstLine="709"/>
        <w:jc w:val="both"/>
      </w:pPr>
    </w:p>
    <w:p w:rsidR="004D58FD" w:rsidRDefault="00FF651B">
      <w:pPr>
        <w:ind w:firstLine="709"/>
        <w:jc w:val="center"/>
        <w:rPr>
          <w:b/>
        </w:rPr>
      </w:pPr>
      <w:r>
        <w:rPr>
          <w:b/>
        </w:rPr>
        <w:t xml:space="preserve">3. Порядок и условия проведения Конкурса. </w:t>
      </w:r>
    </w:p>
    <w:p w:rsidR="004D58FD" w:rsidRDefault="004D58FD">
      <w:pPr>
        <w:ind w:firstLine="709"/>
        <w:jc w:val="both"/>
      </w:pPr>
    </w:p>
    <w:p w:rsidR="004D58FD" w:rsidRDefault="00FF651B">
      <w:pPr>
        <w:ind w:firstLine="709"/>
        <w:jc w:val="both"/>
      </w:pPr>
      <w:r>
        <w:t xml:space="preserve">3.1. В </w:t>
      </w:r>
      <w:r>
        <w:t>целях достижения объективной оценки представленных творческих работ конкурс проводится по следующим возрастным группам:</w:t>
      </w:r>
    </w:p>
    <w:p w:rsidR="004D58FD" w:rsidRDefault="00FF651B">
      <w:pPr>
        <w:ind w:firstLine="709"/>
        <w:jc w:val="both"/>
      </w:pPr>
      <w:r>
        <w:t>- от 7 до 9 лет (включительно);</w:t>
      </w:r>
    </w:p>
    <w:p w:rsidR="004D58FD" w:rsidRDefault="00FF651B">
      <w:pPr>
        <w:ind w:firstLine="709"/>
        <w:jc w:val="both"/>
      </w:pPr>
      <w:r>
        <w:t>- от 10 до 15 лет (включительно).</w:t>
      </w:r>
    </w:p>
    <w:p w:rsidR="004D58FD" w:rsidRDefault="00FF651B">
      <w:pPr>
        <w:ind w:firstLine="709"/>
        <w:jc w:val="both"/>
      </w:pPr>
      <w:r>
        <w:t>3.2. Для участия в конкурсе принимаются рисунки, соответствующие задан</w:t>
      </w:r>
      <w:r>
        <w:t xml:space="preserve">ной тематике, например: </w:t>
      </w:r>
    </w:p>
    <w:p w:rsidR="004D58FD" w:rsidRDefault="00FF651B">
      <w:pPr>
        <w:ind w:firstLine="709"/>
        <w:jc w:val="both"/>
      </w:pPr>
      <w:r>
        <w:t>- труд должен быть безопасным;</w:t>
      </w:r>
    </w:p>
    <w:p w:rsidR="004D58FD" w:rsidRDefault="00FF651B">
      <w:pPr>
        <w:ind w:firstLine="709"/>
        <w:jc w:val="both"/>
      </w:pPr>
      <w:r>
        <w:t>- безопасность труда моих родителей;</w:t>
      </w:r>
    </w:p>
    <w:p w:rsidR="004D58FD" w:rsidRDefault="00FF651B">
      <w:pPr>
        <w:ind w:firstLine="709"/>
        <w:jc w:val="both"/>
      </w:pPr>
      <w:r>
        <w:t xml:space="preserve">- охрана труда глазами детей </w:t>
      </w:r>
    </w:p>
    <w:p w:rsidR="004D58FD" w:rsidRDefault="00FF651B">
      <w:pPr>
        <w:ind w:firstLine="709"/>
        <w:jc w:val="both"/>
      </w:pPr>
      <w:r>
        <w:t xml:space="preserve">   и другой.</w:t>
      </w:r>
    </w:p>
    <w:p w:rsidR="004D58FD" w:rsidRDefault="00FF651B">
      <w:pPr>
        <w:ind w:firstLine="709"/>
        <w:jc w:val="both"/>
      </w:pPr>
      <w:r>
        <w:t>3.3. Работы можно сопроводить лозунгами, призывами или стихами на тему охраны и безопасности труда.</w:t>
      </w:r>
    </w:p>
    <w:p w:rsidR="004D58FD" w:rsidRDefault="00FF651B">
      <w:pPr>
        <w:ind w:firstLine="709"/>
        <w:jc w:val="both"/>
      </w:pPr>
      <w:r>
        <w:t xml:space="preserve">3.4. Требования к </w:t>
      </w:r>
      <w:r>
        <w:t>творческим работам:</w:t>
      </w:r>
    </w:p>
    <w:p w:rsidR="004D58FD" w:rsidRDefault="00FF651B">
      <w:pPr>
        <w:ind w:firstLine="709"/>
        <w:jc w:val="both"/>
      </w:pPr>
      <w:r>
        <w:t>3.4.1. Работы должны быть выполнены на любом материале (ватман, картон, холст) форматов А4 или А3, в любой технике рисования (масло, акварель, тушь, цветные карандаши, мелки) без рамок и ламинирования;</w:t>
      </w:r>
    </w:p>
    <w:p w:rsidR="004D58FD" w:rsidRDefault="00FF651B">
      <w:pPr>
        <w:pStyle w:val="a7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3.4.2. Работы должны иметь этикетк</w:t>
      </w:r>
      <w:r>
        <w:rPr>
          <w:sz w:val="28"/>
        </w:rPr>
        <w:t>у размером 4 см. на 8 см., на которой указаны название работы, имя и фамилия автора, возраст, наименование образовательного учреждения, в котором обучается конкурсант, можно краткое (при наличии). На усмотрение участника располагаться этикетка может как на</w:t>
      </w:r>
      <w:r>
        <w:rPr>
          <w:sz w:val="28"/>
        </w:rPr>
        <w:t xml:space="preserve"> передней, так и на оборотной стороне рисунка;</w:t>
      </w:r>
    </w:p>
    <w:p w:rsidR="004D58FD" w:rsidRDefault="00FF651B">
      <w:pPr>
        <w:ind w:firstLine="709"/>
      </w:pPr>
      <w:r>
        <w:t>3.4.3. В дополнение к каждому рисунку заполняется заявка на участие (Приложение 1 к Положению). При направлении конкурсных работ нескольких участников от одного образовательного учреждения/одной семьи допускае</w:t>
      </w:r>
      <w:r>
        <w:t xml:space="preserve">тся </w:t>
      </w:r>
      <w:r>
        <w:lastRenderedPageBreak/>
        <w:t>заполнение общей заявки для данных участников (в виде таблицы, с учетом пунктов, перечисленных в образце заявки).</w:t>
      </w:r>
    </w:p>
    <w:p w:rsidR="004D58FD" w:rsidRDefault="00FF651B">
      <w:pPr>
        <w:ind w:firstLine="709"/>
      </w:pPr>
      <w:r>
        <w:t>3.4.4. При пересылке сгибание работ не допускается.</w:t>
      </w:r>
    </w:p>
    <w:p w:rsidR="004D58FD" w:rsidRDefault="00FF651B">
      <w:pPr>
        <w:ind w:firstLine="709"/>
        <w:jc w:val="both"/>
      </w:pPr>
      <w:r>
        <w:t>3.5. Каждый участник может представить на Конкурс не более одной работы.</w:t>
      </w:r>
    </w:p>
    <w:p w:rsidR="004D58FD" w:rsidRDefault="00FF651B">
      <w:pPr>
        <w:ind w:firstLine="709"/>
      </w:pPr>
      <w:r>
        <w:t>3.6. Критерии</w:t>
      </w:r>
      <w:r>
        <w:t xml:space="preserve"> оценки творческих работ:</w:t>
      </w:r>
    </w:p>
    <w:p w:rsidR="004D58FD" w:rsidRDefault="00FF651B">
      <w:pPr>
        <w:ind w:left="720" w:hanging="11"/>
        <w:jc w:val="both"/>
      </w:pPr>
      <w:r>
        <w:rPr>
          <w:sz w:val="32"/>
        </w:rPr>
        <w:t xml:space="preserve">- </w:t>
      </w:r>
      <w:r>
        <w:t>раскрытие тематики;</w:t>
      </w:r>
    </w:p>
    <w:p w:rsidR="004D58FD" w:rsidRDefault="00FF651B">
      <w:pPr>
        <w:ind w:left="720" w:hanging="11"/>
        <w:jc w:val="both"/>
      </w:pPr>
      <w:r>
        <w:t xml:space="preserve">- </w:t>
      </w:r>
      <w:r>
        <w:rPr>
          <w:b/>
        </w:rPr>
        <w:t>оригинальность</w:t>
      </w:r>
      <w:r>
        <w:t xml:space="preserve"> творческого замысла;</w:t>
      </w:r>
    </w:p>
    <w:p w:rsidR="004D58FD" w:rsidRDefault="00FF651B">
      <w:pPr>
        <w:ind w:left="720" w:hanging="11"/>
        <w:jc w:val="both"/>
      </w:pPr>
      <w:r>
        <w:t>- техника исполнения;</w:t>
      </w:r>
    </w:p>
    <w:p w:rsidR="004D58FD" w:rsidRDefault="00FF651B">
      <w:pPr>
        <w:ind w:left="720" w:hanging="11"/>
        <w:jc w:val="both"/>
      </w:pPr>
      <w:r>
        <w:t xml:space="preserve">- аккуратность и </w:t>
      </w:r>
      <w:r>
        <w:rPr>
          <w:b/>
        </w:rPr>
        <w:t>оригинальность</w:t>
      </w:r>
      <w:r>
        <w:t xml:space="preserve"> исполнения.</w:t>
      </w:r>
    </w:p>
    <w:p w:rsidR="004D58FD" w:rsidRDefault="00FF651B">
      <w:pPr>
        <w:ind w:firstLine="709"/>
        <w:jc w:val="both"/>
      </w:pPr>
      <w:r>
        <w:t>3.7. Работы, срисованные с распространенных изображений, используемых ежегодно в сети Интернет, имеют ме</w:t>
      </w:r>
      <w:r>
        <w:t>ньшую вероятность быть оценёнными в соответствии с критериями оценки, указанными в пункте 3.5.</w:t>
      </w:r>
    </w:p>
    <w:p w:rsidR="004D58FD" w:rsidRDefault="00FF651B">
      <w:pPr>
        <w:ind w:firstLine="709"/>
        <w:jc w:val="both"/>
      </w:pPr>
      <w:r>
        <w:t xml:space="preserve">3.8. Творческие работы предаются в Департамент труда и занятости населения области по адресу: г. Вологда, ул. Зосимовская, д. 18, каб. 306, в срок </w:t>
      </w:r>
      <w:r>
        <w:rPr>
          <w:b/>
        </w:rPr>
        <w:t>с 20 декабря 2</w:t>
      </w:r>
      <w:r>
        <w:rPr>
          <w:b/>
        </w:rPr>
        <w:t>022 года</w:t>
      </w:r>
      <w:r>
        <w:t xml:space="preserve"> </w:t>
      </w:r>
      <w:r>
        <w:rPr>
          <w:b/>
        </w:rPr>
        <w:t>до 5 марта 2023 года</w:t>
      </w:r>
      <w:r>
        <w:t>.</w:t>
      </w:r>
    </w:p>
    <w:p w:rsidR="004D58FD" w:rsidRDefault="00FF651B">
      <w:pPr>
        <w:pStyle w:val="a7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Творческие работы могут быть направлены почтой при условии выполнения пункта 3.9 настоящего Положения.</w:t>
      </w:r>
    </w:p>
    <w:p w:rsidR="004D58FD" w:rsidRDefault="00FF651B">
      <w:pPr>
        <w:pStyle w:val="a7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3.9. При направлении конкурсных документов </w:t>
      </w:r>
      <w:r>
        <w:rPr>
          <w:b/>
          <w:sz w:val="28"/>
        </w:rPr>
        <w:t>почтой</w:t>
      </w:r>
      <w:r>
        <w:rPr>
          <w:sz w:val="28"/>
        </w:rPr>
        <w:t xml:space="preserve"> дата отправки должна быть </w:t>
      </w:r>
      <w:r>
        <w:rPr>
          <w:b/>
          <w:sz w:val="28"/>
        </w:rPr>
        <w:t>не позднее 5 марта 2023 года</w:t>
      </w:r>
      <w:r>
        <w:rPr>
          <w:sz w:val="28"/>
        </w:rPr>
        <w:t>. Время их ожидани</w:t>
      </w:r>
      <w:r>
        <w:rPr>
          <w:sz w:val="28"/>
        </w:rPr>
        <w:t>я – 7 календарных дней от даты отправки.</w:t>
      </w:r>
    </w:p>
    <w:p w:rsidR="004D58FD" w:rsidRDefault="00FF651B">
      <w:pPr>
        <w:pStyle w:val="a7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3.10. Творческие работы, присланные позднее требуемых сроков, не принимаются и не рассматриваются.</w:t>
      </w:r>
    </w:p>
    <w:p w:rsidR="004D58FD" w:rsidRDefault="00FF651B">
      <w:pPr>
        <w:pStyle w:val="af0"/>
        <w:ind w:firstLine="709"/>
      </w:pPr>
      <w:r>
        <w:t xml:space="preserve">3.11. Заседание оргкомитета Конкурса считается состоявшимся, при условии участия в заседании 2/3 членов оргкомитета </w:t>
      </w:r>
      <w:r>
        <w:t xml:space="preserve">Конкурса от ее состава.  </w:t>
      </w:r>
    </w:p>
    <w:p w:rsidR="004D58FD" w:rsidRDefault="00FF651B">
      <w:pPr>
        <w:pStyle w:val="af0"/>
        <w:ind w:firstLine="709"/>
      </w:pPr>
      <w:r>
        <w:t xml:space="preserve">3.12. Заседание может проходить в очном либо в заочном формате. </w:t>
      </w:r>
    </w:p>
    <w:p w:rsidR="004D58FD" w:rsidRDefault="00FF651B">
      <w:pPr>
        <w:ind w:firstLine="709"/>
        <w:jc w:val="both"/>
      </w:pPr>
      <w:r>
        <w:t>3.13. Оргкомитет Конкурса определяет победителей конкурса на первое, второе, третье места в каждой возрастной группе. Результаты Конкурса оформляются итоговым проток</w:t>
      </w:r>
      <w:r>
        <w:t>олом.</w:t>
      </w:r>
    </w:p>
    <w:p w:rsidR="004D58FD" w:rsidRDefault="00FF651B">
      <w:pPr>
        <w:pStyle w:val="af0"/>
        <w:ind w:firstLine="709"/>
      </w:pPr>
      <w:r>
        <w:t>3.14. Итоговый протокол заседания оргкомитета Конкурса оформляется секретарем оргкомитета Конкурса</w:t>
      </w:r>
      <w:r>
        <w:rPr>
          <w:b/>
        </w:rPr>
        <w:t xml:space="preserve"> 22 марта 2023 года</w:t>
      </w:r>
      <w:r>
        <w:t xml:space="preserve">. </w:t>
      </w:r>
    </w:p>
    <w:p w:rsidR="004D58FD" w:rsidRDefault="00FF651B">
      <w:pPr>
        <w:ind w:firstLine="709"/>
        <w:jc w:val="both"/>
      </w:pPr>
      <w:r>
        <w:t xml:space="preserve">3.15. Итоги областного конкурса утверждаются приказом Департамента труда и занятости населения области на основании протокола </w:t>
      </w:r>
      <w:r>
        <w:t>заседания оргкомитета Конкурса в течение 3 рабочих дней со дня оформления итогового протокола.</w:t>
      </w:r>
    </w:p>
    <w:p w:rsidR="004D58FD" w:rsidRDefault="00FF651B">
      <w:pPr>
        <w:ind w:firstLine="709"/>
        <w:jc w:val="both"/>
      </w:pPr>
      <w:r>
        <w:t xml:space="preserve">3.16. В течение 5 рабочих дней со дня подписания протокола заседания организационного комитета по подведению итогов Конкурса, указанного в </w:t>
      </w:r>
      <w:hyperlink r:id="rId6" w:history="1">
        <w:r>
          <w:t>пункте 3</w:t>
        </w:r>
      </w:hyperlink>
      <w:r>
        <w:t>.13 настоящего Положения, Департамент труда и занятости населения области размещает информацию о победителях Конкурса с указанием фамилии, имени, отчества,</w:t>
      </w:r>
      <w:r>
        <w:t xml:space="preserve"> места проживания и наименования учебной организации победителей Конкурса в информационно-телекоммуникационной сети "Интернет" на официальном сайте Департамента труда и занятости области, официальном сайте Правительства Вологодской области.</w:t>
      </w:r>
    </w:p>
    <w:p w:rsidR="004D58FD" w:rsidRDefault="00FF651B">
      <w:pPr>
        <w:ind w:firstLine="709"/>
        <w:jc w:val="both"/>
      </w:pPr>
      <w:r>
        <w:t>3.17. В соответ</w:t>
      </w:r>
      <w:r>
        <w:t xml:space="preserve">ствии с требованиями Федерального </w:t>
      </w:r>
      <w:hyperlink r:id="rId7" w:history="1">
        <w:r>
          <w:t>закона</w:t>
        </w:r>
      </w:hyperlink>
      <w:r>
        <w:t xml:space="preserve"> от 27 июля 2006 года № 152-ФЗ "О персональных данных" необходимо заполнить согласие на обработку персональны</w:t>
      </w:r>
      <w:r>
        <w:t xml:space="preserve">х данных от родителя/законного представителя участника </w:t>
      </w:r>
      <w:r>
        <w:lastRenderedPageBreak/>
        <w:t>областного конкурса «Охрана труда глазами детей», а также согласие законного представителя несовершеннолетнего участника областного конкурса «Охрана труда глазами детей» на обработку персональных данны</w:t>
      </w:r>
      <w:r>
        <w:t xml:space="preserve">х, разрешенных субъектом персональных данных для распространения. </w:t>
      </w:r>
    </w:p>
    <w:p w:rsidR="004D58FD" w:rsidRDefault="00FF651B">
      <w:pPr>
        <w:ind w:firstLine="709"/>
        <w:jc w:val="both"/>
      </w:pPr>
      <w:r>
        <w:t xml:space="preserve">3.18. Все присланные на Конкурс творческие работы могут использоваться Департаментом труда и занятости населения области в целях пропаганды вопросов по охране труда. </w:t>
      </w:r>
    </w:p>
    <w:p w:rsidR="004D58FD" w:rsidRDefault="00FF651B">
      <w:pPr>
        <w:ind w:firstLine="709"/>
        <w:jc w:val="both"/>
      </w:pPr>
      <w:r>
        <w:t xml:space="preserve">3.19. Творческие работы авторам не возвращаются. </w:t>
      </w:r>
    </w:p>
    <w:p w:rsidR="004D58FD" w:rsidRDefault="004D58FD">
      <w:pPr>
        <w:ind w:firstLine="709"/>
        <w:jc w:val="both"/>
      </w:pPr>
    </w:p>
    <w:p w:rsidR="004D58FD" w:rsidRDefault="00FF651B">
      <w:pPr>
        <w:ind w:firstLine="709"/>
        <w:jc w:val="center"/>
        <w:rPr>
          <w:b/>
        </w:rPr>
      </w:pPr>
      <w:r>
        <w:rPr>
          <w:b/>
        </w:rPr>
        <w:t>4. Определение и поощрение победителей Конкурса</w:t>
      </w:r>
    </w:p>
    <w:p w:rsidR="004D58FD" w:rsidRDefault="004D58FD">
      <w:pPr>
        <w:ind w:firstLine="709"/>
        <w:jc w:val="center"/>
        <w:rPr>
          <w:b/>
        </w:rPr>
      </w:pPr>
    </w:p>
    <w:p w:rsidR="004D58FD" w:rsidRDefault="00FF651B">
      <w:pPr>
        <w:ind w:firstLine="709"/>
        <w:jc w:val="both"/>
      </w:pPr>
      <w:r>
        <w:t xml:space="preserve">4.1. Оргкомитет Конкурса собирается на заседание для определения лучших конкурсных работ два раза в период с 12 марта 2023 года по 22 марта 2023 года. </w:t>
      </w:r>
    </w:p>
    <w:p w:rsidR="004D58FD" w:rsidRDefault="00FF651B">
      <w:pPr>
        <w:ind w:firstLine="709"/>
        <w:jc w:val="both"/>
      </w:pPr>
      <w:r>
        <w:t xml:space="preserve">Для </w:t>
      </w:r>
      <w:r>
        <w:t xml:space="preserve">оценки конкурсных работ члены оргкомитета Конкурса выставляют баллы за конкурсную работу каждого участника. </w:t>
      </w:r>
    </w:p>
    <w:p w:rsidR="004D58FD" w:rsidRDefault="00FF651B">
      <w:pPr>
        <w:ind w:firstLine="709"/>
        <w:jc w:val="both"/>
      </w:pPr>
      <w:r>
        <w:t>По каждому критерию, указанному в пункте 3.6, предусмотрено определенное количество баллов:</w:t>
      </w:r>
    </w:p>
    <w:p w:rsidR="004D58FD" w:rsidRDefault="00FF651B">
      <w:pPr>
        <w:ind w:firstLine="709"/>
        <w:jc w:val="both"/>
      </w:pPr>
      <w:r>
        <w:t>максимальное – 4 балла;</w:t>
      </w:r>
    </w:p>
    <w:p w:rsidR="004D58FD" w:rsidRDefault="00FF651B">
      <w:pPr>
        <w:ind w:firstLine="709"/>
        <w:jc w:val="both"/>
      </w:pPr>
      <w:r>
        <w:t>минимальное –  0 баллов.</w:t>
      </w:r>
    </w:p>
    <w:p w:rsidR="004D58FD" w:rsidRDefault="00FF651B">
      <w:pPr>
        <w:ind w:firstLine="720"/>
        <w:jc w:val="both"/>
      </w:pPr>
      <w:r>
        <w:t>4.2. П</w:t>
      </w:r>
      <w:r>
        <w:t>обедителями Конкурса признаются авторы творческих работ, набравшие наибольшее количество баллов в каждой возрастной группе с присвоением первого, второго и третьего места.</w:t>
      </w:r>
    </w:p>
    <w:p w:rsidR="004D58FD" w:rsidRDefault="00FF651B">
      <w:pPr>
        <w:ind w:firstLine="709"/>
        <w:jc w:val="both"/>
      </w:pPr>
      <w:r>
        <w:t>4.3. В случае, если участники набрали одинаковое количество баллов, данные конкурсны</w:t>
      </w:r>
      <w:r>
        <w:t>е работы выставляются на открытое голосование среди всех работников Департамента труда и занятости населения области. Работа, набравшая наибольшее количество голосов работников Департамента, становится победителем, занимая определяемое место.</w:t>
      </w:r>
    </w:p>
    <w:p w:rsidR="004D58FD" w:rsidRDefault="00FF651B">
      <w:pPr>
        <w:ind w:firstLine="709"/>
        <w:jc w:val="both"/>
      </w:pPr>
      <w:r>
        <w:t>4.4. В рамках</w:t>
      </w:r>
      <w:r>
        <w:t xml:space="preserve"> проведения Конкурса предусматривается определение победителей по дополнительным номинациям, которые могут быть учреждены лицами (организациями), заинтересованными в пропаганде работ по охране труда. Подведение итогов по дополнительным номинациям, а также </w:t>
      </w:r>
      <w:r>
        <w:t xml:space="preserve">их поощрение осуществляют лица (организации), предложившие учреждение номинаций. </w:t>
      </w:r>
    </w:p>
    <w:p w:rsidR="004D58FD" w:rsidRDefault="00FF651B">
      <w:pPr>
        <w:ind w:firstLine="709"/>
        <w:jc w:val="both"/>
      </w:pPr>
      <w:r>
        <w:t xml:space="preserve">4.5. Победители награждаются дипломами Департамента труда и занятости населения области. </w:t>
      </w:r>
    </w:p>
    <w:p w:rsidR="004D58FD" w:rsidRDefault="00FF651B">
      <w:pPr>
        <w:ind w:firstLine="709"/>
        <w:jc w:val="both"/>
      </w:pPr>
      <w:r>
        <w:t>При невозможности награждения в торжественной обстановке победители награждаются дип</w:t>
      </w:r>
      <w:r>
        <w:t>ломами при обстоятельствах, определяемых по согласованию между организационным комитетом и победителем.</w:t>
      </w:r>
    </w:p>
    <w:p w:rsidR="004D58FD" w:rsidRDefault="00FF651B">
      <w:pPr>
        <w:ind w:firstLine="709"/>
        <w:jc w:val="both"/>
      </w:pPr>
      <w:r>
        <w:t>Работы, занявшие первые места, будут переданы  в Министерство труда и социальной защиты Российской Федерации в целях прохождения отбора для участия во В</w:t>
      </w:r>
      <w:r>
        <w:t>сероссийской выставке детских рисунков «Охрана труда глазами детей» в рамках Всероссийской недели охраны труда (при условии проведения в 2023 году данной выставки).</w:t>
      </w:r>
    </w:p>
    <w:p w:rsidR="004D58FD" w:rsidRDefault="00FF651B">
      <w:pPr>
        <w:ind w:firstLine="709"/>
        <w:jc w:val="both"/>
      </w:pPr>
      <w:r>
        <w:lastRenderedPageBreak/>
        <w:t>4.6. Участникам конкурса, не занявшим первое, второе, третье места и не ставшим победителям</w:t>
      </w:r>
      <w:r>
        <w:t xml:space="preserve">и в дополнительных номинациях, вручаются благодарственные письма Департамента труда и занятости населения области. </w:t>
      </w:r>
    </w:p>
    <w:p w:rsidR="004D58FD" w:rsidRDefault="00FF651B">
      <w:pPr>
        <w:ind w:firstLine="709"/>
        <w:jc w:val="both"/>
      </w:pPr>
      <w:r>
        <w:t>Информация о результатах конкурса публикуется на сайте Департамента труда и занятости населения области с прикреплением к публикации об итог</w:t>
      </w:r>
      <w:r>
        <w:t>ах Конкурса Списка участников не позднее 28 марта 2023 года.</w:t>
      </w:r>
    </w:p>
    <w:p w:rsidR="004D58FD" w:rsidRDefault="00FF651B">
      <w:pPr>
        <w:ind w:firstLine="709"/>
        <w:jc w:val="both"/>
      </w:pPr>
      <w:r>
        <w:t xml:space="preserve">Все дополнительные вопросы можно направить на электронную почту Мельниковой Ирине Леонидовне по адресу: </w:t>
      </w:r>
      <w:hyperlink r:id="rId8" w:history="1">
        <w:r>
          <w:rPr>
            <w:rStyle w:val="13"/>
          </w:rPr>
          <w:t>MelnikovaIL@depzan.gov35.ru</w:t>
        </w:r>
      </w:hyperlink>
      <w:r>
        <w:t xml:space="preserve"> либо по телефо</w:t>
      </w:r>
      <w:r>
        <w:t>ну 23-00-66 (доб. 0645).</w:t>
      </w:r>
    </w:p>
    <w:p w:rsidR="004D58FD" w:rsidRDefault="00FF651B">
      <w:pPr>
        <w:ind w:left="-5" w:right="-10" w:firstLine="714"/>
        <w:jc w:val="both"/>
      </w:pPr>
      <w:r>
        <w:t>4.7. Благодарственные письма могут быть направлены почтой, посредством передачи в образовательное учреждение муниципального района, муниципального округа, городского округа, где проходит обучение</w:t>
      </w:r>
      <w:r>
        <w:t xml:space="preserve"> участник, переданы через представителя участника.</w:t>
      </w:r>
    </w:p>
    <w:p w:rsidR="004D58FD" w:rsidRDefault="00FF651B">
      <w:pPr>
        <w:ind w:firstLine="709"/>
        <w:jc w:val="both"/>
      </w:pPr>
      <w:r>
        <w:t>4.8. Оргкомитет Конкурса вправе принимать решение об учреждении специальных наград участникам Конкурса.</w:t>
      </w:r>
    </w:p>
    <w:p w:rsidR="004D58FD" w:rsidRDefault="00FF651B">
      <w:pPr>
        <w:ind w:firstLine="709"/>
        <w:jc w:val="both"/>
      </w:pPr>
      <w:r>
        <w:t xml:space="preserve">4.9. Результаты областного Конкурса публикуются в средствах массовой информации области. </w:t>
      </w:r>
    </w:p>
    <w:p w:rsidR="004D58FD" w:rsidRDefault="004D58FD">
      <w:pPr>
        <w:ind w:firstLine="709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4D58FD" w:rsidRDefault="004D58FD">
      <w:pPr>
        <w:jc w:val="right"/>
        <w:outlineLvl w:val="0"/>
      </w:pPr>
    </w:p>
    <w:p w:rsidR="00FF651B" w:rsidRDefault="00FF651B">
      <w:pPr>
        <w:tabs>
          <w:tab w:val="left" w:pos="3270"/>
        </w:tabs>
        <w:jc w:val="right"/>
        <w:rPr>
          <w:sz w:val="24"/>
        </w:rPr>
      </w:pPr>
    </w:p>
    <w:p w:rsidR="00FF651B" w:rsidRDefault="00FF651B">
      <w:pPr>
        <w:tabs>
          <w:tab w:val="left" w:pos="3270"/>
        </w:tabs>
        <w:jc w:val="right"/>
        <w:rPr>
          <w:sz w:val="24"/>
        </w:rPr>
      </w:pPr>
    </w:p>
    <w:p w:rsidR="00FF651B" w:rsidRDefault="00FF651B">
      <w:pPr>
        <w:tabs>
          <w:tab w:val="left" w:pos="3270"/>
        </w:tabs>
        <w:jc w:val="right"/>
        <w:rPr>
          <w:sz w:val="24"/>
        </w:rPr>
      </w:pPr>
    </w:p>
    <w:p w:rsidR="004D58FD" w:rsidRDefault="00FF651B">
      <w:pPr>
        <w:tabs>
          <w:tab w:val="left" w:pos="3270"/>
        </w:tabs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4D58FD" w:rsidRDefault="00FF651B">
      <w:pPr>
        <w:tabs>
          <w:tab w:val="left" w:pos="3270"/>
        </w:tabs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к Положению </w:t>
      </w:r>
    </w:p>
    <w:p w:rsidR="004D58FD" w:rsidRDefault="004D58FD">
      <w:pPr>
        <w:ind w:firstLine="720"/>
        <w:jc w:val="both"/>
        <w:rPr>
          <w:b/>
        </w:rPr>
      </w:pPr>
    </w:p>
    <w:p w:rsidR="004D58FD" w:rsidRDefault="00FF651B">
      <w:pPr>
        <w:pStyle w:val="af2"/>
        <w:spacing w:line="252" w:lineRule="atLeast"/>
        <w:jc w:val="center"/>
      </w:pPr>
      <w:r>
        <w:t>З А Я В К А</w:t>
      </w:r>
    </w:p>
    <w:p w:rsidR="004D58FD" w:rsidRDefault="00FF651B">
      <w:pPr>
        <w:pStyle w:val="af2"/>
        <w:spacing w:line="252" w:lineRule="atLeast"/>
        <w:jc w:val="center"/>
      </w:pPr>
      <w:r>
        <w:t xml:space="preserve">на участие в областном конкурсе детского рисунка </w:t>
      </w:r>
    </w:p>
    <w:p w:rsidR="004D58FD" w:rsidRDefault="00FF651B">
      <w:pPr>
        <w:pStyle w:val="af2"/>
        <w:spacing w:line="252" w:lineRule="atLeast"/>
        <w:jc w:val="center"/>
      </w:pPr>
      <w:r>
        <w:t xml:space="preserve">«Охрана труда глазами детей» в Вологодской </w:t>
      </w:r>
      <w:r>
        <w:t>области</w:t>
      </w:r>
    </w:p>
    <w:p w:rsidR="004D58FD" w:rsidRDefault="004D58FD">
      <w:pPr>
        <w:pStyle w:val="af2"/>
        <w:spacing w:line="252" w:lineRule="atLeast"/>
        <w:jc w:val="center"/>
      </w:pPr>
    </w:p>
    <w:p w:rsidR="004D58FD" w:rsidRDefault="004D58FD">
      <w:pPr>
        <w:pStyle w:val="af2"/>
        <w:spacing w:line="252" w:lineRule="atLeast"/>
        <w:jc w:val="center"/>
        <w:rPr>
          <w:sz w:val="24"/>
        </w:rPr>
      </w:pPr>
    </w:p>
    <w:p w:rsidR="004D58FD" w:rsidRDefault="00FF651B">
      <w:pPr>
        <w:pStyle w:val="af2"/>
      </w:pPr>
      <w:r>
        <w:t>1. Образовательная организация (полное наименование) (при наличии)</w:t>
      </w:r>
    </w:p>
    <w:p w:rsidR="004D58FD" w:rsidRDefault="00FF651B">
      <w:pPr>
        <w:pStyle w:val="af2"/>
        <w:rPr>
          <w:sz w:val="36"/>
        </w:rPr>
      </w:pPr>
      <w:r>
        <w:rPr>
          <w:sz w:val="36"/>
        </w:rPr>
        <w:t>______________________________________________________________________________________________________________</w:t>
      </w:r>
    </w:p>
    <w:p w:rsidR="004D58FD" w:rsidRDefault="004D58FD">
      <w:pPr>
        <w:pStyle w:val="af2"/>
        <w:rPr>
          <w:sz w:val="20"/>
        </w:rPr>
      </w:pPr>
    </w:p>
    <w:p w:rsidR="004D58FD" w:rsidRDefault="00FF651B">
      <w:pPr>
        <w:pStyle w:val="af2"/>
      </w:pPr>
      <w:r>
        <w:t xml:space="preserve">2. Муниципальный район/округ </w:t>
      </w:r>
    </w:p>
    <w:p w:rsidR="004D58FD" w:rsidRDefault="00FF651B">
      <w:pPr>
        <w:pStyle w:val="af2"/>
        <w:rPr>
          <w:sz w:val="36"/>
        </w:rPr>
      </w:pPr>
      <w:r>
        <w:rPr>
          <w:sz w:val="36"/>
        </w:rPr>
        <w:t>_____________________________________</w:t>
      </w:r>
      <w:r>
        <w:rPr>
          <w:sz w:val="36"/>
        </w:rPr>
        <w:t>_________________</w:t>
      </w:r>
    </w:p>
    <w:p w:rsidR="004D58FD" w:rsidRDefault="004D58FD">
      <w:pPr>
        <w:pStyle w:val="af2"/>
        <w:rPr>
          <w:sz w:val="20"/>
        </w:rPr>
      </w:pPr>
    </w:p>
    <w:p w:rsidR="004D58FD" w:rsidRDefault="00FF651B">
      <w:pPr>
        <w:pStyle w:val="af2"/>
      </w:pPr>
      <w:r>
        <w:t>3. Наименование конкурсной работы</w:t>
      </w:r>
    </w:p>
    <w:p w:rsidR="004D58FD" w:rsidRDefault="00FF651B">
      <w:pPr>
        <w:pStyle w:val="af2"/>
        <w:rPr>
          <w:sz w:val="36"/>
        </w:rPr>
      </w:pPr>
      <w:r>
        <w:rPr>
          <w:sz w:val="36"/>
        </w:rPr>
        <w:t>______________________________________________________</w:t>
      </w:r>
    </w:p>
    <w:p w:rsidR="004D58FD" w:rsidRDefault="004D58FD">
      <w:pPr>
        <w:pStyle w:val="af2"/>
        <w:rPr>
          <w:sz w:val="20"/>
        </w:rPr>
      </w:pPr>
    </w:p>
    <w:p w:rsidR="004D58FD" w:rsidRDefault="00FF651B">
      <w:pPr>
        <w:pStyle w:val="af2"/>
      </w:pPr>
      <w:r>
        <w:t>4. Сведения о конкурсанте (фамилия, имя, отчество)</w:t>
      </w:r>
    </w:p>
    <w:p w:rsidR="004D58FD" w:rsidRDefault="00FF651B">
      <w:pPr>
        <w:pStyle w:val="af2"/>
        <w:rPr>
          <w:sz w:val="36"/>
        </w:rPr>
      </w:pPr>
      <w:r>
        <w:rPr>
          <w:sz w:val="36"/>
        </w:rPr>
        <w:t>______________________________________________________</w:t>
      </w:r>
    </w:p>
    <w:p w:rsidR="004D58FD" w:rsidRDefault="004D58FD">
      <w:pPr>
        <w:pStyle w:val="af2"/>
        <w:rPr>
          <w:sz w:val="20"/>
        </w:rPr>
      </w:pPr>
    </w:p>
    <w:p w:rsidR="004D58FD" w:rsidRDefault="00FF651B">
      <w:pPr>
        <w:pStyle w:val="af2"/>
      </w:pPr>
      <w:r>
        <w:t>5. Возраст конкурсанта _________________</w:t>
      </w:r>
      <w:r>
        <w:t>______________________________</w:t>
      </w:r>
    </w:p>
    <w:p w:rsidR="004D58FD" w:rsidRDefault="004D58FD">
      <w:pPr>
        <w:pStyle w:val="af2"/>
        <w:rPr>
          <w:sz w:val="20"/>
        </w:rPr>
      </w:pPr>
    </w:p>
    <w:p w:rsidR="004D58FD" w:rsidRDefault="00FF651B">
      <w:pPr>
        <w:pStyle w:val="af2"/>
      </w:pPr>
      <w:r>
        <w:t>6. Сведения о родителе/руководителе/педагоге/попечителе конкурсанта</w:t>
      </w:r>
    </w:p>
    <w:p w:rsidR="004D58FD" w:rsidRDefault="00FF651B">
      <w:pPr>
        <w:pStyle w:val="af2"/>
        <w:rPr>
          <w:sz w:val="36"/>
        </w:rPr>
      </w:pPr>
      <w:r>
        <w:rPr>
          <w:sz w:val="36"/>
        </w:rPr>
        <w:t>______________________________________________________________________________________________________________</w:t>
      </w:r>
    </w:p>
    <w:p w:rsidR="004D58FD" w:rsidRDefault="00FF651B">
      <w:pPr>
        <w:pStyle w:val="af2"/>
        <w:rPr>
          <w:sz w:val="20"/>
        </w:rPr>
      </w:pPr>
      <w:r>
        <w:rPr>
          <w:sz w:val="20"/>
        </w:rPr>
        <w:t xml:space="preserve">                        (фамилия, имя, отчество, должность)  </w:t>
      </w:r>
    </w:p>
    <w:p w:rsidR="004D58FD" w:rsidRDefault="004D58FD">
      <w:pPr>
        <w:pStyle w:val="af2"/>
        <w:rPr>
          <w:sz w:val="20"/>
        </w:rPr>
      </w:pPr>
    </w:p>
    <w:p w:rsidR="004D58FD" w:rsidRDefault="00FF651B">
      <w:pPr>
        <w:pStyle w:val="af2"/>
      </w:pPr>
      <w:r>
        <w:t xml:space="preserve">7. Контактная информация конкурсанта (родителя/попечителя) или образовательной организации (руководителя/педагога) </w:t>
      </w:r>
    </w:p>
    <w:p w:rsidR="004D58FD" w:rsidRDefault="00FF651B">
      <w:pPr>
        <w:pStyle w:val="af2"/>
        <w:rPr>
          <w:sz w:val="36"/>
        </w:rPr>
      </w:pPr>
      <w:r>
        <w:rPr>
          <w:sz w:val="36"/>
        </w:rPr>
        <w:t>_____________________________________________________________________________</w:t>
      </w:r>
      <w:r>
        <w:rPr>
          <w:sz w:val="36"/>
        </w:rPr>
        <w:t>__________________________________</w:t>
      </w:r>
    </w:p>
    <w:p w:rsidR="004D58FD" w:rsidRDefault="00FF651B">
      <w:pPr>
        <w:pStyle w:val="af2"/>
        <w:rPr>
          <w:sz w:val="20"/>
        </w:rPr>
      </w:pPr>
      <w:r>
        <w:rPr>
          <w:sz w:val="20"/>
        </w:rPr>
        <w:t xml:space="preserve">                        (телефон рабочий, мобильный, адрес образовательной организации/родителя/попечителя) </w:t>
      </w:r>
    </w:p>
    <w:p w:rsidR="004D58FD" w:rsidRDefault="004D58FD">
      <w:pPr>
        <w:pStyle w:val="af2"/>
      </w:pPr>
    </w:p>
    <w:p w:rsidR="004D58FD" w:rsidRDefault="004D58FD">
      <w:pPr>
        <w:pStyle w:val="af2"/>
        <w:rPr>
          <w:sz w:val="26"/>
        </w:rPr>
      </w:pPr>
    </w:p>
    <w:p w:rsidR="004D58FD" w:rsidRDefault="004D58FD">
      <w:pPr>
        <w:pStyle w:val="af2"/>
        <w:rPr>
          <w:sz w:val="26"/>
        </w:rPr>
      </w:pPr>
    </w:p>
    <w:p w:rsidR="004D58FD" w:rsidRDefault="00FF651B">
      <w:pPr>
        <w:pStyle w:val="af2"/>
      </w:pPr>
      <w:r>
        <w:t xml:space="preserve">Дата ______________ </w:t>
      </w:r>
      <w:r>
        <w:tab/>
      </w:r>
      <w:r>
        <w:tab/>
      </w:r>
      <w:r>
        <w:tab/>
        <w:t xml:space="preserve">              Подпись ______________________</w:t>
      </w:r>
    </w:p>
    <w:p w:rsidR="004D58FD" w:rsidRDefault="00FF651B">
      <w:pPr>
        <w:pStyle w:val="af2"/>
        <w:rPr>
          <w:sz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</w:t>
      </w:r>
      <w:r>
        <w:rPr>
          <w:sz w:val="20"/>
        </w:rPr>
        <w:t>(зако</w:t>
      </w:r>
      <w:r>
        <w:rPr>
          <w:sz w:val="20"/>
        </w:rPr>
        <w:t>нный представитель:</w:t>
      </w:r>
      <w:r>
        <w:t xml:space="preserve"> </w:t>
      </w:r>
      <w:r>
        <w:rPr>
          <w:sz w:val="20"/>
        </w:rPr>
        <w:t>родитель/</w:t>
      </w:r>
    </w:p>
    <w:p w:rsidR="004D58FD" w:rsidRDefault="00FF651B">
      <w:pPr>
        <w:pStyle w:val="af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руководитель/педагог/попечитель)</w:t>
      </w: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4D58FD" w:rsidRDefault="004D58FD">
      <w:pPr>
        <w:pStyle w:val="af2"/>
        <w:rPr>
          <w:sz w:val="20"/>
        </w:rPr>
      </w:pPr>
    </w:p>
    <w:p w:rsidR="00FF651B" w:rsidRDefault="00FF651B">
      <w:pPr>
        <w:pStyle w:val="af2"/>
        <w:rPr>
          <w:sz w:val="20"/>
        </w:rPr>
      </w:pPr>
    </w:p>
    <w:p w:rsidR="004D58FD" w:rsidRDefault="004D58FD">
      <w:pPr>
        <w:jc w:val="right"/>
        <w:rPr>
          <w:sz w:val="10"/>
        </w:rPr>
      </w:pPr>
    </w:p>
    <w:p w:rsidR="004D58FD" w:rsidRDefault="00FF651B">
      <w:pPr>
        <w:tabs>
          <w:tab w:val="left" w:pos="3270"/>
        </w:tabs>
        <w:jc w:val="right"/>
        <w:rPr>
          <w:b/>
          <w:sz w:val="24"/>
        </w:rPr>
      </w:pPr>
      <w:r>
        <w:rPr>
          <w:sz w:val="24"/>
        </w:rPr>
        <w:t>Приложение 2 к Положению</w:t>
      </w:r>
    </w:p>
    <w:p w:rsidR="004D58FD" w:rsidRDefault="00FF651B">
      <w:pPr>
        <w:jc w:val="center"/>
        <w:rPr>
          <w:b/>
          <w:sz w:val="24"/>
        </w:rPr>
      </w:pPr>
      <w:r>
        <w:rPr>
          <w:b/>
          <w:sz w:val="24"/>
        </w:rPr>
        <w:t xml:space="preserve">Согласие </w:t>
      </w:r>
    </w:p>
    <w:p w:rsidR="004D58FD" w:rsidRDefault="00FF651B">
      <w:pPr>
        <w:jc w:val="center"/>
        <w:rPr>
          <w:b/>
          <w:sz w:val="24"/>
        </w:rPr>
      </w:pPr>
      <w:r>
        <w:rPr>
          <w:b/>
          <w:sz w:val="24"/>
        </w:rPr>
        <w:t xml:space="preserve">на обработку персональных данных </w:t>
      </w:r>
      <w:r>
        <w:rPr>
          <w:b/>
          <w:sz w:val="24"/>
        </w:rPr>
        <w:t xml:space="preserve">от родителя/законного представителя </w:t>
      </w:r>
    </w:p>
    <w:p w:rsidR="004D58FD" w:rsidRDefault="00FF651B">
      <w:pPr>
        <w:jc w:val="center"/>
        <w:rPr>
          <w:b/>
          <w:sz w:val="24"/>
        </w:rPr>
      </w:pPr>
      <w:r>
        <w:rPr>
          <w:b/>
          <w:sz w:val="24"/>
        </w:rPr>
        <w:t>участника областного конкурса «Охрана труда глазами детей»</w:t>
      </w:r>
    </w:p>
    <w:p w:rsidR="004D58FD" w:rsidRDefault="00FF651B">
      <w:pPr>
        <w:jc w:val="center"/>
        <w:rPr>
          <w:b/>
          <w:sz w:val="20"/>
        </w:rPr>
      </w:pPr>
      <w:r>
        <w:rPr>
          <w:b/>
          <w:sz w:val="24"/>
        </w:rPr>
        <w:t>(публикацию персональных данных, в том числе посредством сети Интернет)</w:t>
      </w:r>
    </w:p>
    <w:p w:rsidR="004D58FD" w:rsidRDefault="004D58FD">
      <w:pPr>
        <w:jc w:val="center"/>
        <w:rPr>
          <w:b/>
          <w:sz w:val="20"/>
        </w:rPr>
      </w:pPr>
    </w:p>
    <w:p w:rsidR="004D58FD" w:rsidRDefault="00FF651B">
      <w:pPr>
        <w:ind w:left="-5"/>
        <w:rPr>
          <w:sz w:val="20"/>
        </w:rPr>
      </w:pPr>
      <w:r>
        <w:rPr>
          <w:sz w:val="20"/>
        </w:rPr>
        <w:t xml:space="preserve">Я, </w:t>
      </w:r>
      <w:r>
        <w:rPr>
          <w:sz w:val="20"/>
        </w:rPr>
        <w:t>__________________________________________________________________________________________,   зарегистрированный (-ая) и проживающий (-ая) по адресу: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 </w:t>
      </w:r>
    </w:p>
    <w:p w:rsidR="004D58FD" w:rsidRDefault="00FF651B">
      <w:pPr>
        <w:ind w:right="7"/>
        <w:jc w:val="center"/>
        <w:rPr>
          <w:sz w:val="18"/>
        </w:rPr>
      </w:pPr>
      <w:r>
        <w:rPr>
          <w:sz w:val="18"/>
        </w:rPr>
        <w:t>(ФИО родите</w:t>
      </w:r>
      <w:r>
        <w:rPr>
          <w:sz w:val="18"/>
        </w:rPr>
        <w:t xml:space="preserve">ля или законного представителя участника конкурса) 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 xml:space="preserve">паспорт ___________ выдан ____________________________________________________________________, </w:t>
      </w:r>
    </w:p>
    <w:p w:rsidR="004D58FD" w:rsidRDefault="00FF651B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sz w:val="18"/>
        </w:rPr>
      </w:pPr>
      <w:r>
        <w:rPr>
          <w:sz w:val="18"/>
        </w:rPr>
        <w:t xml:space="preserve">               (серия, номер)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(когда и кем выдан) 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>____________________________________________________</w:t>
      </w:r>
      <w:r>
        <w:rPr>
          <w:sz w:val="20"/>
        </w:rPr>
        <w:t xml:space="preserve">________________________________________ </w:t>
      </w:r>
    </w:p>
    <w:p w:rsidR="004D58FD" w:rsidRDefault="00FF651B">
      <w:pPr>
        <w:ind w:left="2835" w:hanging="2705"/>
        <w:rPr>
          <w:sz w:val="18"/>
        </w:rPr>
      </w:pPr>
      <w:r>
        <w:rPr>
          <w:sz w:val="18"/>
        </w:rPr>
        <w:t xml:space="preserve">                        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>контактный номер телефона:________________________________</w:t>
      </w:r>
      <w:r>
        <w:rPr>
          <w:sz w:val="20"/>
        </w:rPr>
        <w:t xml:space="preserve">____________________ являясь законным представителем несовершеннолетнего 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____________________________________________________________________________________________,  </w:t>
      </w:r>
    </w:p>
    <w:p w:rsidR="004D58FD" w:rsidRDefault="00FF651B">
      <w:pPr>
        <w:ind w:right="8"/>
        <w:jc w:val="center"/>
        <w:rPr>
          <w:sz w:val="18"/>
        </w:rPr>
      </w:pPr>
      <w:r>
        <w:rPr>
          <w:sz w:val="18"/>
        </w:rPr>
        <w:t xml:space="preserve">(ФИО несовершеннолетнего участника конкурса) 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>зарегистрированного и проживающего по ад</w:t>
      </w:r>
      <w:r>
        <w:rPr>
          <w:sz w:val="20"/>
        </w:rPr>
        <w:t>ресу: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____________________________________________________________________________________________, 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 xml:space="preserve">свидетельство о рождении либо паспорт (для лица, достигшего 14-летнего возраста) </w:t>
      </w:r>
    </w:p>
    <w:p w:rsidR="004D58FD" w:rsidRDefault="00FF651B">
      <w:pPr>
        <w:ind w:left="-5"/>
        <w:rPr>
          <w:sz w:val="20"/>
        </w:rPr>
      </w:pPr>
      <w:r>
        <w:rPr>
          <w:sz w:val="20"/>
        </w:rPr>
        <w:t>серия _____№____________ выдан (-о)______________________________________</w:t>
      </w:r>
      <w:r>
        <w:rPr>
          <w:sz w:val="20"/>
        </w:rPr>
        <w:t xml:space="preserve">_____________________ </w:t>
      </w:r>
    </w:p>
    <w:p w:rsidR="004D58FD" w:rsidRDefault="00FF651B">
      <w:pPr>
        <w:ind w:left="-5"/>
        <w:jc w:val="both"/>
        <w:rPr>
          <w:sz w:val="20"/>
        </w:rPr>
      </w:pPr>
      <w:r>
        <w:rPr>
          <w:sz w:val="20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>
        <w:rPr>
          <w:sz w:val="20"/>
          <w:vertAlign w:val="superscript"/>
        </w:rPr>
        <w:footnoteReference w:id="1"/>
      </w:r>
      <w:r>
        <w:rPr>
          <w:sz w:val="20"/>
        </w:rPr>
        <w:t xml:space="preserve"> даю своё согласие оргкомитету Конкурса «Охрана труда глазами детей» (далее </w:t>
      </w:r>
      <w:r>
        <w:rPr>
          <w:sz w:val="20"/>
        </w:rPr>
        <w:t xml:space="preserve">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</w:t>
      </w:r>
    </w:p>
    <w:p w:rsidR="004D58FD" w:rsidRDefault="00FF651B">
      <w:pPr>
        <w:ind w:left="-5"/>
        <w:jc w:val="both"/>
        <w:rPr>
          <w:sz w:val="20"/>
        </w:rPr>
      </w:pPr>
      <w:r>
        <w:rPr>
          <w:sz w:val="20"/>
        </w:rPr>
        <w:t>фамилия, имя, отчество участника конк</w:t>
      </w:r>
      <w:r>
        <w:rPr>
          <w:sz w:val="20"/>
        </w:rPr>
        <w:t>урса; дата рождения участника конкурса; конкурсные работы, данные документа, удостоверяющего личность участника конкурса: адрес регистрации и адрес фактического проживания участника конкурса; наименование образовательной организации; результаты участия в к</w:t>
      </w:r>
      <w:r>
        <w:rPr>
          <w:sz w:val="20"/>
        </w:rPr>
        <w:t>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контактная информаци</w:t>
      </w:r>
      <w:r>
        <w:rPr>
          <w:sz w:val="20"/>
        </w:rPr>
        <w:t xml:space="preserve">я). </w:t>
      </w:r>
    </w:p>
    <w:p w:rsidR="004D58FD" w:rsidRDefault="00FF651B">
      <w:pPr>
        <w:ind w:left="-5"/>
        <w:jc w:val="both"/>
        <w:rPr>
          <w:sz w:val="20"/>
        </w:rPr>
      </w:pPr>
      <w:r>
        <w:rPr>
          <w:sz w:val="20"/>
        </w:rPr>
        <w:t>Разрешаю публикацию конкурсной работы.</w:t>
      </w:r>
    </w:p>
    <w:p w:rsidR="004D58FD" w:rsidRDefault="00FF651B">
      <w:pPr>
        <w:ind w:left="576"/>
        <w:jc w:val="both"/>
        <w:rPr>
          <w:sz w:val="20"/>
        </w:rPr>
      </w:pPr>
      <w:r>
        <w:rPr>
          <w:sz w:val="20"/>
        </w:rPr>
        <w:t xml:space="preserve">Согласие даётся мною в целях: </w:t>
      </w:r>
    </w:p>
    <w:p w:rsidR="004D58FD" w:rsidRDefault="00FF651B">
      <w:pPr>
        <w:jc w:val="both"/>
        <w:rPr>
          <w:sz w:val="20"/>
        </w:rPr>
      </w:pPr>
      <w:r>
        <w:rPr>
          <w:sz w:val="20"/>
        </w:rPr>
        <w:t xml:space="preserve">- 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:rsidR="004D58FD" w:rsidRDefault="00FF651B">
      <w:pPr>
        <w:ind w:left="-15" w:firstLine="566"/>
        <w:jc w:val="both"/>
        <w:rPr>
          <w:sz w:val="20"/>
        </w:rPr>
      </w:pPr>
      <w:r>
        <w:rPr>
          <w:sz w:val="20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и его использование в СМИ, официальных сайтах и страницах организаторов Конкурса в социальных сетях. </w:t>
      </w:r>
    </w:p>
    <w:p w:rsidR="004D58FD" w:rsidRDefault="00FF651B">
      <w:pPr>
        <w:jc w:val="both"/>
        <w:rPr>
          <w:sz w:val="20"/>
        </w:rPr>
      </w:pPr>
      <w:r>
        <w:rPr>
          <w:sz w:val="20"/>
        </w:rPr>
        <w:t>Настоящее согласие дае</w:t>
      </w:r>
      <w:r>
        <w:rPr>
          <w:sz w:val="20"/>
        </w:rPr>
        <w:t>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</w:t>
      </w:r>
      <w:r>
        <w:rPr>
          <w:sz w:val="20"/>
        </w:rPr>
        <w:t xml:space="preserve">едачу, обезличивание, блокирование, уничтожение персональных в соответствии с вышеуказанными целями. </w:t>
      </w:r>
    </w:p>
    <w:p w:rsidR="004D58FD" w:rsidRDefault="00FF651B">
      <w:pPr>
        <w:ind w:left="-15" w:firstLine="566"/>
        <w:jc w:val="both"/>
        <w:rPr>
          <w:sz w:val="20"/>
        </w:rPr>
      </w:pPr>
      <w:r>
        <w:rPr>
          <w:sz w:val="20"/>
        </w:rPr>
        <w:t>В процессе обработки оргкомитет Конкурса имеет право передавать Персональные данные третьим лицам, участвующим в организации и проведении Конкурса, при ус</w:t>
      </w:r>
      <w:r>
        <w:rPr>
          <w:sz w:val="20"/>
        </w:rPr>
        <w:t>ловии соблюдения конфиденциальности и безопасности Персональных данных. Настоящее согласие выдано сроком на десять лет и может быть отозвано при представлении оргкомитету Конкурса заявления в простой письменной форме в соответствии с требованиями законодат</w:t>
      </w:r>
      <w:r>
        <w:rPr>
          <w:sz w:val="20"/>
        </w:rPr>
        <w:t xml:space="preserve">ельства Российской Федерации. </w:t>
      </w:r>
    </w:p>
    <w:p w:rsidR="004D58FD" w:rsidRDefault="00FF651B">
      <w:pPr>
        <w:ind w:left="-15" w:firstLine="566"/>
        <w:jc w:val="both"/>
        <w:rPr>
          <w:sz w:val="20"/>
        </w:rPr>
      </w:pPr>
      <w:r>
        <w:rPr>
          <w:sz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4D58FD" w:rsidRDefault="004D58FD">
      <w:pPr>
        <w:ind w:left="-5"/>
        <w:rPr>
          <w:sz w:val="20"/>
        </w:rPr>
      </w:pPr>
    </w:p>
    <w:p w:rsidR="004D58FD" w:rsidRDefault="00FF651B">
      <w:pPr>
        <w:ind w:left="-5"/>
        <w:rPr>
          <w:sz w:val="20"/>
        </w:rPr>
      </w:pPr>
      <w:r>
        <w:rPr>
          <w:sz w:val="20"/>
        </w:rPr>
        <w:t>"____" ___________ 2020 г.                                                                                    ______</w:t>
      </w:r>
      <w:r>
        <w:rPr>
          <w:sz w:val="20"/>
        </w:rPr>
        <w:t xml:space="preserve">_______ /_________________ </w:t>
      </w:r>
    </w:p>
    <w:p w:rsidR="004D58FD" w:rsidRDefault="00FF651B">
      <w:pPr>
        <w:ind w:right="954"/>
        <w:jc w:val="right"/>
        <w:rPr>
          <w:b/>
          <w:sz w:val="18"/>
        </w:rPr>
      </w:pPr>
      <w:r>
        <w:rPr>
          <w:sz w:val="18"/>
        </w:rPr>
        <w:t xml:space="preserve"> (Подпись / Расшифровка подписи)  </w:t>
      </w:r>
    </w:p>
    <w:p w:rsidR="004D58FD" w:rsidRDefault="004D58FD"/>
    <w:p w:rsidR="004D58FD" w:rsidRDefault="004D58FD"/>
    <w:p w:rsidR="004D58FD" w:rsidRDefault="00FF651B">
      <w:pPr>
        <w:tabs>
          <w:tab w:val="left" w:pos="3270"/>
        </w:tabs>
        <w:jc w:val="right"/>
        <w:rPr>
          <w:sz w:val="24"/>
        </w:rPr>
      </w:pPr>
      <w:r>
        <w:rPr>
          <w:sz w:val="24"/>
        </w:rPr>
        <w:lastRenderedPageBreak/>
        <w:t>Приложение 3 к Положению</w:t>
      </w:r>
    </w:p>
    <w:p w:rsidR="004D58FD" w:rsidRDefault="00FF651B">
      <w:pPr>
        <w:spacing w:line="276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Согласие</w:t>
      </w:r>
    </w:p>
    <w:p w:rsidR="004D58FD" w:rsidRDefault="00FF651B">
      <w:pPr>
        <w:pStyle w:val="a5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законного представителя несовершеннолетнего участника </w:t>
      </w:r>
    </w:p>
    <w:p w:rsidR="004D58FD" w:rsidRDefault="00FF651B">
      <w:pPr>
        <w:pStyle w:val="a5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областного конкурса «Охрана труда глазами детей» на обработку персональных данных, </w:t>
      </w:r>
    </w:p>
    <w:p w:rsidR="004D58FD" w:rsidRDefault="00FF651B">
      <w:pPr>
        <w:pStyle w:val="a5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разрешенных субъе</w:t>
      </w:r>
      <w:r>
        <w:rPr>
          <w:b/>
          <w:sz w:val="24"/>
        </w:rPr>
        <w:t>ктом персональных данных для распространения</w:t>
      </w:r>
    </w:p>
    <w:p w:rsidR="004D58FD" w:rsidRDefault="004D58FD">
      <w:pPr>
        <w:pStyle w:val="a5"/>
        <w:spacing w:line="264" w:lineRule="auto"/>
        <w:ind w:firstLine="709"/>
        <w:jc w:val="right"/>
        <w:rPr>
          <w:sz w:val="24"/>
        </w:rPr>
      </w:pPr>
    </w:p>
    <w:p w:rsidR="004D58FD" w:rsidRDefault="00FF651B">
      <w:pPr>
        <w:ind w:firstLine="709"/>
        <w:rPr>
          <w:sz w:val="24"/>
        </w:rPr>
      </w:pPr>
      <w:r>
        <w:rPr>
          <w:sz w:val="24"/>
        </w:rPr>
        <w:t>Я, ___________________________________________________________________________,</w:t>
      </w:r>
    </w:p>
    <w:p w:rsidR="004D58FD" w:rsidRDefault="00FF651B">
      <w:pPr>
        <w:ind w:firstLine="709"/>
        <w:jc w:val="center"/>
        <w:rPr>
          <w:sz w:val="20"/>
        </w:rPr>
      </w:pPr>
      <w:r>
        <w:rPr>
          <w:sz w:val="20"/>
        </w:rPr>
        <w:t>(фамилия, имя, отчество (при наличии) полностью)</w:t>
      </w:r>
    </w:p>
    <w:p w:rsidR="004D58FD" w:rsidRDefault="00FF651B">
      <w:pPr>
        <w:rPr>
          <w:sz w:val="24"/>
        </w:rPr>
      </w:pPr>
      <w:r>
        <w:rPr>
          <w:sz w:val="24"/>
        </w:rPr>
        <w:t>являясь законным представителем несовершеннолетнего _____________________________</w:t>
      </w:r>
      <w:r>
        <w:rPr>
          <w:sz w:val="24"/>
        </w:rPr>
        <w:t>_____</w:t>
      </w:r>
    </w:p>
    <w:p w:rsidR="004D58FD" w:rsidRDefault="00FF651B">
      <w:pPr>
        <w:ind w:firstLine="5670"/>
        <w:jc w:val="center"/>
        <w:rPr>
          <w:sz w:val="20"/>
        </w:rPr>
      </w:pPr>
      <w:r>
        <w:rPr>
          <w:sz w:val="20"/>
        </w:rPr>
        <w:t>(фамилия, имя, отчество (при наличии) полностью)</w:t>
      </w:r>
    </w:p>
    <w:p w:rsidR="004D58FD" w:rsidRDefault="00FF651B">
      <w:pPr>
        <w:rPr>
          <w:sz w:val="24"/>
        </w:rPr>
      </w:pPr>
      <w:r>
        <w:rPr>
          <w:sz w:val="24"/>
        </w:rPr>
        <w:t>___________________________________________________________________________________,</w:t>
      </w:r>
    </w:p>
    <w:p w:rsidR="004D58FD" w:rsidRDefault="004D58FD">
      <w:pPr>
        <w:rPr>
          <w:sz w:val="16"/>
        </w:rPr>
      </w:pPr>
    </w:p>
    <w:p w:rsidR="004D58FD" w:rsidRDefault="00FF651B">
      <w:pPr>
        <w:rPr>
          <w:sz w:val="24"/>
        </w:rPr>
      </w:pPr>
      <w:r>
        <w:rPr>
          <w:sz w:val="24"/>
        </w:rPr>
        <w:t xml:space="preserve">телефон ________________________________ , </w:t>
      </w:r>
    </w:p>
    <w:p w:rsidR="004D58FD" w:rsidRDefault="00FF651B">
      <w:pPr>
        <w:rPr>
          <w:sz w:val="24"/>
        </w:rPr>
      </w:pPr>
      <w:r>
        <w:rPr>
          <w:sz w:val="24"/>
        </w:rPr>
        <w:t xml:space="preserve">адрес электронной почты или почтовый адрес </w:t>
      </w:r>
      <w:r>
        <w:rPr>
          <w:sz w:val="24"/>
        </w:rPr>
        <w:t>___________________________________ ________, (далее – несовершеннолетний участник),</w:t>
      </w:r>
    </w:p>
    <w:p w:rsidR="004D58FD" w:rsidRDefault="00FF651B">
      <w:pPr>
        <w:ind w:firstLine="709"/>
        <w:jc w:val="both"/>
        <w:rPr>
          <w:sz w:val="24"/>
        </w:rPr>
      </w:pPr>
      <w:r>
        <w:rPr>
          <w:sz w:val="24"/>
        </w:rPr>
        <w:t>в соответствии со статьей 10.1 Федерального закона от 27.07.2006 № 152-ФЗ                                  «О персональных данных», в целях:</w:t>
      </w:r>
    </w:p>
    <w:p w:rsidR="004D58FD" w:rsidRDefault="00FF651B">
      <w:pPr>
        <w:pStyle w:val="a5"/>
        <w:ind w:firstLine="709"/>
        <w:jc w:val="both"/>
        <w:rPr>
          <w:sz w:val="24"/>
        </w:rPr>
      </w:pPr>
      <w:r>
        <w:rPr>
          <w:sz w:val="24"/>
        </w:rPr>
        <w:t>– организации, проведения и по</w:t>
      </w:r>
      <w:r>
        <w:rPr>
          <w:sz w:val="24"/>
        </w:rPr>
        <w:t>пуляризации областного конкурса «Охрана труда глазами детей»</w:t>
      </w:r>
      <w:r>
        <w:rPr>
          <w:b/>
          <w:sz w:val="24"/>
        </w:rPr>
        <w:t xml:space="preserve"> </w:t>
      </w:r>
      <w:r>
        <w:rPr>
          <w:sz w:val="24"/>
        </w:rPr>
        <w:t>2022</w:t>
      </w:r>
      <w:r>
        <w:rPr>
          <w:b/>
          <w:sz w:val="24"/>
        </w:rPr>
        <w:t>-</w:t>
      </w:r>
      <w:r>
        <w:rPr>
          <w:sz w:val="24"/>
        </w:rPr>
        <w:t>2023 года (далее – Конкурс);</w:t>
      </w:r>
    </w:p>
    <w:p w:rsidR="004D58FD" w:rsidRDefault="00FF651B">
      <w:pPr>
        <w:pStyle w:val="a5"/>
        <w:ind w:firstLine="709"/>
        <w:jc w:val="both"/>
        <w:rPr>
          <w:sz w:val="24"/>
        </w:rPr>
      </w:pPr>
      <w:r>
        <w:rPr>
          <w:sz w:val="24"/>
        </w:rPr>
        <w:t>– обеспечения участия в Конкурсе несовершеннолетнего участника;</w:t>
      </w:r>
    </w:p>
    <w:p w:rsidR="004D58FD" w:rsidRDefault="00FF651B">
      <w:pPr>
        <w:pStyle w:val="a5"/>
        <w:ind w:firstLine="709"/>
        <w:jc w:val="both"/>
        <w:rPr>
          <w:sz w:val="24"/>
        </w:rPr>
      </w:pPr>
      <w:r>
        <w:rPr>
          <w:sz w:val="24"/>
        </w:rPr>
        <w:t>– формирования статистических и аналитических отчётов по результатам Конкурса, подготовки информа</w:t>
      </w:r>
      <w:r>
        <w:rPr>
          <w:sz w:val="24"/>
        </w:rPr>
        <w:t>ционных материалов;</w:t>
      </w:r>
    </w:p>
    <w:p w:rsidR="004D58FD" w:rsidRDefault="00FF651B">
      <w:pPr>
        <w:pStyle w:val="a5"/>
        <w:ind w:firstLine="709"/>
        <w:jc w:val="both"/>
        <w:rPr>
          <w:sz w:val="24"/>
        </w:rPr>
      </w:pPr>
      <w:r>
        <w:rPr>
          <w:sz w:val="24"/>
        </w:rPr>
        <w:t>– 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4D58FD" w:rsidRDefault="00FF651B">
      <w:pPr>
        <w:pStyle w:val="a5"/>
        <w:ind w:firstLine="709"/>
        <w:jc w:val="both"/>
        <w:rPr>
          <w:sz w:val="24"/>
        </w:rPr>
      </w:pPr>
      <w:r>
        <w:rPr>
          <w:sz w:val="24"/>
        </w:rPr>
        <w:t>– обеспечения соблюдения законодательства Российской Федерации;</w:t>
      </w:r>
    </w:p>
    <w:p w:rsidR="004D58FD" w:rsidRDefault="00FF651B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даю согласие </w:t>
      </w:r>
      <w:r>
        <w:rPr>
          <w:sz w:val="24"/>
        </w:rPr>
        <w:t>организатору Кон</w:t>
      </w:r>
      <w:r>
        <w:rPr>
          <w:sz w:val="24"/>
        </w:rPr>
        <w:t>курса – Департаменту труда и занятости населения области, адрес местонахождения: 160000, г. Вологда, ул. Зосимовская, д. 18 (ИНН 3525177331</w:t>
      </w:r>
      <w:r>
        <w:rPr>
          <w:caps/>
          <w:color w:val="12222D"/>
          <w:sz w:val="24"/>
          <w:highlight w:val="white"/>
        </w:rPr>
        <w:t xml:space="preserve">, ОГРН </w:t>
      </w:r>
      <w:r>
        <w:rPr>
          <w:sz w:val="24"/>
        </w:rPr>
        <w:t>1073525000262</w:t>
      </w:r>
      <w:r>
        <w:rPr>
          <w:caps/>
          <w:color w:val="12222D"/>
          <w:sz w:val="24"/>
          <w:highlight w:val="white"/>
        </w:rPr>
        <w:t xml:space="preserve">, </w:t>
      </w:r>
      <w:r>
        <w:rPr>
          <w:sz w:val="24"/>
        </w:rPr>
        <w:t xml:space="preserve">сведения об информационных ресурсах оператора: https://depzan.gov35.ru/), на обработку в форме </w:t>
      </w:r>
      <w:r>
        <w:rPr>
          <w:sz w:val="24"/>
        </w:rPr>
        <w:t>распространения следующих персональных данных несовершеннолетнего участника:</w:t>
      </w:r>
    </w:p>
    <w:p w:rsidR="004D58FD" w:rsidRDefault="00FF651B">
      <w:pPr>
        <w:jc w:val="both"/>
        <w:rPr>
          <w:sz w:val="24"/>
        </w:rPr>
      </w:pPr>
      <w:r>
        <w:rPr>
          <w:sz w:val="24"/>
        </w:rPr>
        <w:t xml:space="preserve">фамилия, имя, отчество; дата рождения участника конкурса; номер телефона (домашний, мобильный); данные документа, удостоверяющего личность участника конкурса: адрес регистрации и </w:t>
      </w:r>
      <w:r>
        <w:rPr>
          <w:sz w:val="24"/>
        </w:rPr>
        <w:t>адрес фактического проживания участника конкурса; наименование образовательной организации; конкурсные работы; результаты участия в конкурсе; данные о законном представителе несовершеннолетнего участника конкурса (степень родства / опекунство, Ф.И.О., пасп</w:t>
      </w:r>
      <w:r>
        <w:rPr>
          <w:sz w:val="24"/>
        </w:rPr>
        <w:t>ортные данные, включая прописку, адрес регистрации, фактическое место проживания, контактная информация)</w:t>
      </w:r>
    </w:p>
    <w:p w:rsidR="004D58FD" w:rsidRDefault="00FF651B">
      <w:pPr>
        <w:ind w:firstLine="709"/>
        <w:jc w:val="both"/>
        <w:rPr>
          <w:sz w:val="24"/>
        </w:rPr>
      </w:pPr>
      <w:r>
        <w:rPr>
          <w:sz w:val="24"/>
        </w:rPr>
        <w:t>Условия и запреты на обработку вышеуказанных персональных данных (часть 9 статьи 10.1 Федерального закона от 27.07.2006 № 152-ФЗ «О персональных данных</w:t>
      </w:r>
      <w:r>
        <w:rPr>
          <w:sz w:val="24"/>
        </w:rPr>
        <w:t>») не устанавливаю.</w:t>
      </w:r>
    </w:p>
    <w:p w:rsidR="004D58FD" w:rsidRDefault="00FF651B">
      <w:pPr>
        <w:ind w:firstLine="709"/>
        <w:jc w:val="both"/>
        <w:rPr>
          <w:sz w:val="24"/>
        </w:rPr>
      </w:pPr>
      <w:r>
        <w:rPr>
          <w:sz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</w:t>
      </w:r>
      <w:r>
        <w:rPr>
          <w:sz w:val="24"/>
        </w:rPr>
        <w:t>икационных сетей, либо без передачи полученных персональных данных не устанавливаю.</w:t>
      </w:r>
    </w:p>
    <w:p w:rsidR="004D58FD" w:rsidRDefault="00FF651B">
      <w:pPr>
        <w:ind w:firstLine="709"/>
        <w:jc w:val="both"/>
        <w:rPr>
          <w:sz w:val="24"/>
        </w:rPr>
      </w:pPr>
      <w:r>
        <w:rPr>
          <w:sz w:val="24"/>
        </w:rPr>
        <w:t>Настоящее согласие действует со дня его подписания до дня его отзыва в простой письменной форме.</w:t>
      </w:r>
    </w:p>
    <w:p w:rsidR="004D58FD" w:rsidRDefault="004D58FD">
      <w:pPr>
        <w:spacing w:line="264" w:lineRule="auto"/>
        <w:ind w:firstLine="709"/>
        <w:jc w:val="both"/>
        <w:rPr>
          <w:sz w:val="24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398"/>
        <w:gridCol w:w="3398"/>
        <w:gridCol w:w="3399"/>
      </w:tblGrid>
      <w:tr w:rsidR="004D58FD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4D58FD" w:rsidRDefault="00FF651B">
            <w:pPr>
              <w:pStyle w:val="a5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D58FD" w:rsidRDefault="00FF651B">
            <w:pPr>
              <w:pStyle w:val="a5"/>
              <w:spacing w:line="264" w:lineRule="auto"/>
              <w:jc w:val="center"/>
              <w:rPr>
                <w:sz w:val="24"/>
              </w:rPr>
            </w:pPr>
            <w:r>
              <w:rPr>
                <w:i/>
              </w:rPr>
              <w:t>(дата)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4D58FD" w:rsidRDefault="00FF651B">
            <w:pPr>
              <w:pStyle w:val="a5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4D58FD" w:rsidRDefault="00FF651B">
            <w:pPr>
              <w:pStyle w:val="a5"/>
              <w:spacing w:line="264" w:lineRule="auto"/>
              <w:jc w:val="center"/>
              <w:rPr>
                <w:sz w:val="24"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4D58FD" w:rsidRDefault="00FF651B">
            <w:pPr>
              <w:pStyle w:val="a5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  <w:p w:rsidR="004D58FD" w:rsidRDefault="00FF651B">
            <w:pPr>
              <w:pStyle w:val="a5"/>
              <w:spacing w:line="264" w:lineRule="auto"/>
              <w:jc w:val="center"/>
              <w:rPr>
                <w:sz w:val="24"/>
              </w:rPr>
            </w:pPr>
            <w:r>
              <w:rPr>
                <w:i/>
              </w:rPr>
              <w:t>(расшифровка подписи)</w:t>
            </w:r>
          </w:p>
        </w:tc>
      </w:tr>
    </w:tbl>
    <w:p w:rsidR="004D58FD" w:rsidRDefault="004D58FD">
      <w:pPr>
        <w:pStyle w:val="af2"/>
      </w:pPr>
    </w:p>
    <w:sectPr w:rsidR="004D58FD" w:rsidSect="004D58FD"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FD" w:rsidRDefault="004D58FD" w:rsidP="004D58FD">
      <w:r>
        <w:separator/>
      </w:r>
    </w:p>
  </w:endnote>
  <w:endnote w:type="continuationSeparator" w:id="0">
    <w:p w:rsidR="004D58FD" w:rsidRDefault="004D58FD" w:rsidP="004D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FD" w:rsidRDefault="004D58FD" w:rsidP="004D58FD">
      <w:r>
        <w:separator/>
      </w:r>
    </w:p>
  </w:footnote>
  <w:footnote w:type="continuationSeparator" w:id="0">
    <w:p w:rsidR="004D58FD" w:rsidRDefault="004D58FD" w:rsidP="004D58FD">
      <w:r>
        <w:continuationSeparator/>
      </w:r>
    </w:p>
  </w:footnote>
  <w:footnote w:id="1">
    <w:p w:rsidR="004D58FD" w:rsidRDefault="00FF651B">
      <w:pPr>
        <w:pStyle w:val="footnotedescription"/>
        <w:spacing w:after="26" w:line="264" w:lineRule="auto"/>
        <w:ind w:right="0"/>
      </w:pPr>
      <w:r>
        <w:rPr>
          <w:vertAlign w:val="superscript"/>
        </w:rPr>
        <w:footnoteRef/>
      </w:r>
      <w:r>
        <w:rPr>
          <w:sz w:val="16"/>
        </w:rPr>
        <w:t>Для усыновителей «ст. ст. 64 п. 1, 137 п. 1 Семейного Кодекса РФ», опекуны – «ст 15 п. 2 Федерального закона «Об опеке и попечител</w:t>
      </w:r>
      <w:r>
        <w:rPr>
          <w:sz w:val="16"/>
        </w:rPr>
        <w:t>ьстве», попечители – «ст 15 п. 3. Федерального закона «Об опеке и попечительстве».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FD" w:rsidRDefault="004D58FD">
    <w:pPr>
      <w:framePr w:wrap="around" w:vAnchor="text" w:hAnchor="margin" w:y="1"/>
    </w:pPr>
    <w:r>
      <w:fldChar w:fldCharType="begin"/>
    </w:r>
    <w:r w:rsidR="00FF651B">
      <w:instrText xml:space="preserve">PAGE </w:instrText>
    </w:r>
    <w:r w:rsidR="00FF651B">
      <w:fldChar w:fldCharType="separate"/>
    </w:r>
    <w:r w:rsidR="00FF651B">
      <w:rPr>
        <w:noProof/>
      </w:rPr>
      <w:t>8</w:t>
    </w:r>
    <w:r>
      <w:fldChar w:fldCharType="end"/>
    </w:r>
  </w:p>
  <w:p w:rsidR="004D58FD" w:rsidRDefault="004D58FD">
    <w:pPr>
      <w:pStyle w:val="ae"/>
      <w:jc w:val="center"/>
      <w:rPr>
        <w:sz w:val="24"/>
      </w:rPr>
    </w:pPr>
  </w:p>
  <w:p w:rsidR="004D58FD" w:rsidRDefault="004D58FD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8FD"/>
    <w:rsid w:val="004D58FD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D58FD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4D58FD"/>
    <w:pPr>
      <w:keepNext/>
      <w:jc w:val="center"/>
      <w:outlineLvl w:val="0"/>
    </w:pPr>
    <w:rPr>
      <w:b/>
      <w:sz w:val="20"/>
      <w:u w:val="single"/>
    </w:rPr>
  </w:style>
  <w:style w:type="paragraph" w:styleId="2">
    <w:name w:val="heading 2"/>
    <w:basedOn w:val="a"/>
    <w:next w:val="a"/>
    <w:link w:val="20"/>
    <w:uiPriority w:val="9"/>
    <w:qFormat/>
    <w:rsid w:val="004D58FD"/>
    <w:pPr>
      <w:keepNext/>
      <w:jc w:val="center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4D58F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D58FD"/>
    <w:pPr>
      <w:keepNext/>
      <w:outlineLvl w:val="3"/>
    </w:pPr>
  </w:style>
  <w:style w:type="paragraph" w:styleId="5">
    <w:name w:val="heading 5"/>
    <w:next w:val="a"/>
    <w:link w:val="50"/>
    <w:uiPriority w:val="9"/>
    <w:qFormat/>
    <w:rsid w:val="004D58F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58FD"/>
    <w:rPr>
      <w:sz w:val="28"/>
    </w:rPr>
  </w:style>
  <w:style w:type="paragraph" w:customStyle="1" w:styleId="footnotemark">
    <w:name w:val="footnote mark"/>
    <w:link w:val="footnotemark0"/>
    <w:rsid w:val="004D58FD"/>
    <w:rPr>
      <w:sz w:val="18"/>
      <w:vertAlign w:val="superscript"/>
    </w:rPr>
  </w:style>
  <w:style w:type="character" w:customStyle="1" w:styleId="footnotemark0">
    <w:name w:val="footnote mark"/>
    <w:link w:val="footnotemark"/>
    <w:rsid w:val="004D58FD"/>
    <w:rPr>
      <w:sz w:val="18"/>
      <w:vertAlign w:val="superscript"/>
    </w:rPr>
  </w:style>
  <w:style w:type="paragraph" w:styleId="21">
    <w:name w:val="toc 2"/>
    <w:next w:val="a"/>
    <w:link w:val="22"/>
    <w:uiPriority w:val="39"/>
    <w:rsid w:val="004D58F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58FD"/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0"/>
    <w:rsid w:val="004D58FD"/>
    <w:pPr>
      <w:spacing w:after="13"/>
      <w:ind w:right="444"/>
    </w:pPr>
    <w:rPr>
      <w:sz w:val="18"/>
    </w:rPr>
  </w:style>
  <w:style w:type="character" w:customStyle="1" w:styleId="footnotedescription0">
    <w:name w:val="footnote description"/>
    <w:link w:val="footnotedescription"/>
    <w:rsid w:val="004D58FD"/>
    <w:rPr>
      <w:sz w:val="18"/>
    </w:rPr>
  </w:style>
  <w:style w:type="paragraph" w:customStyle="1" w:styleId="12">
    <w:name w:val="Гиперссылка1"/>
    <w:link w:val="13"/>
    <w:rsid w:val="004D58FD"/>
    <w:rPr>
      <w:color w:val="0000FF"/>
      <w:u w:val="single"/>
    </w:rPr>
  </w:style>
  <w:style w:type="character" w:customStyle="1" w:styleId="13">
    <w:name w:val="Гиперссылка1"/>
    <w:link w:val="12"/>
    <w:rsid w:val="004D58FD"/>
    <w:rPr>
      <w:color w:val="0000FF"/>
      <w:u w:val="single"/>
    </w:rPr>
  </w:style>
  <w:style w:type="paragraph" w:customStyle="1" w:styleId="14">
    <w:name w:val="Замещающий текст1"/>
    <w:basedOn w:val="15"/>
    <w:link w:val="16"/>
    <w:rsid w:val="004D58FD"/>
    <w:rPr>
      <w:color w:val="808080"/>
    </w:rPr>
  </w:style>
  <w:style w:type="character" w:customStyle="1" w:styleId="16">
    <w:name w:val="Замещающий текст1"/>
    <w:basedOn w:val="17"/>
    <w:link w:val="14"/>
    <w:rsid w:val="004D58FD"/>
    <w:rPr>
      <w:color w:val="808080"/>
    </w:rPr>
  </w:style>
  <w:style w:type="paragraph" w:styleId="41">
    <w:name w:val="toc 4"/>
    <w:next w:val="a"/>
    <w:link w:val="42"/>
    <w:uiPriority w:val="39"/>
    <w:rsid w:val="004D58F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D58FD"/>
    <w:rPr>
      <w:rFonts w:ascii="XO Thames" w:hAnsi="XO Thames"/>
      <w:sz w:val="28"/>
    </w:rPr>
  </w:style>
  <w:style w:type="paragraph" w:styleId="a3">
    <w:name w:val="Balloon Text"/>
    <w:basedOn w:val="a"/>
    <w:link w:val="a4"/>
    <w:rsid w:val="004D58FD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D58FD"/>
    <w:rPr>
      <w:rFonts w:ascii="Tahoma" w:hAnsi="Tahoma"/>
      <w:sz w:val="16"/>
    </w:rPr>
  </w:style>
  <w:style w:type="paragraph" w:customStyle="1" w:styleId="15">
    <w:name w:val="Основной шрифт абзаца1"/>
    <w:link w:val="17"/>
    <w:rsid w:val="004D58FD"/>
  </w:style>
  <w:style w:type="character" w:customStyle="1" w:styleId="17">
    <w:name w:val="Основной шрифт абзаца1"/>
    <w:link w:val="15"/>
    <w:rsid w:val="004D58FD"/>
  </w:style>
  <w:style w:type="paragraph" w:styleId="23">
    <w:name w:val="Body Text 2"/>
    <w:basedOn w:val="a"/>
    <w:link w:val="24"/>
    <w:rsid w:val="004D58FD"/>
    <w:pPr>
      <w:jc w:val="center"/>
    </w:pPr>
    <w:rPr>
      <w:b/>
    </w:rPr>
  </w:style>
  <w:style w:type="character" w:customStyle="1" w:styleId="24">
    <w:name w:val="Основной текст 2 Знак"/>
    <w:basedOn w:val="1"/>
    <w:link w:val="23"/>
    <w:rsid w:val="004D58FD"/>
    <w:rPr>
      <w:b/>
    </w:rPr>
  </w:style>
  <w:style w:type="paragraph" w:styleId="6">
    <w:name w:val="toc 6"/>
    <w:next w:val="a"/>
    <w:link w:val="60"/>
    <w:uiPriority w:val="39"/>
    <w:rsid w:val="004D58F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D58F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D58F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D58F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D58FD"/>
    <w:rPr>
      <w:rFonts w:ascii="XO Thames" w:hAnsi="XO Thames"/>
      <w:b/>
      <w:sz w:val="26"/>
    </w:rPr>
  </w:style>
  <w:style w:type="paragraph" w:customStyle="1" w:styleId="210">
    <w:name w:val="Основной текст с отступом 21"/>
    <w:basedOn w:val="a"/>
    <w:link w:val="211"/>
    <w:rsid w:val="004D58FD"/>
    <w:pPr>
      <w:ind w:firstLine="709"/>
      <w:jc w:val="both"/>
    </w:pPr>
  </w:style>
  <w:style w:type="character" w:customStyle="1" w:styleId="211">
    <w:name w:val="Основной текст с отступом 21"/>
    <w:basedOn w:val="1"/>
    <w:link w:val="210"/>
    <w:rsid w:val="004D58FD"/>
  </w:style>
  <w:style w:type="paragraph" w:customStyle="1" w:styleId="18">
    <w:name w:val="Знак сноски1"/>
    <w:link w:val="19"/>
    <w:rsid w:val="004D58FD"/>
    <w:rPr>
      <w:vertAlign w:val="superscript"/>
    </w:rPr>
  </w:style>
  <w:style w:type="character" w:customStyle="1" w:styleId="19">
    <w:name w:val="Знак сноски1"/>
    <w:link w:val="18"/>
    <w:rsid w:val="004D58FD"/>
    <w:rPr>
      <w:vertAlign w:val="superscript"/>
    </w:rPr>
  </w:style>
  <w:style w:type="paragraph" w:customStyle="1" w:styleId="ConsPlusNonformat">
    <w:name w:val="ConsPlusNonformat"/>
    <w:link w:val="ConsPlusNonformat0"/>
    <w:rsid w:val="004D58F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D58FD"/>
    <w:rPr>
      <w:rFonts w:ascii="Courier New" w:hAnsi="Courier New"/>
    </w:rPr>
  </w:style>
  <w:style w:type="paragraph" w:styleId="a5">
    <w:name w:val="No Spacing"/>
    <w:link w:val="a6"/>
    <w:rsid w:val="004D58FD"/>
  </w:style>
  <w:style w:type="character" w:customStyle="1" w:styleId="a6">
    <w:name w:val="Без интервала Знак"/>
    <w:link w:val="a5"/>
    <w:rsid w:val="004D58FD"/>
  </w:style>
  <w:style w:type="paragraph" w:customStyle="1" w:styleId="Web">
    <w:name w:val="Обычный (Web)"/>
    <w:basedOn w:val="a"/>
    <w:link w:val="Web0"/>
    <w:rsid w:val="004D58FD"/>
    <w:pPr>
      <w:spacing w:before="100" w:after="100"/>
    </w:pPr>
    <w:rPr>
      <w:sz w:val="24"/>
    </w:rPr>
  </w:style>
  <w:style w:type="character" w:customStyle="1" w:styleId="Web0">
    <w:name w:val="Обычный (Web)"/>
    <w:basedOn w:val="1"/>
    <w:link w:val="Web"/>
    <w:rsid w:val="004D58FD"/>
    <w:rPr>
      <w:sz w:val="24"/>
    </w:rPr>
  </w:style>
  <w:style w:type="paragraph" w:styleId="a7">
    <w:name w:val="Normal (Web)"/>
    <w:basedOn w:val="a"/>
    <w:link w:val="a8"/>
    <w:rsid w:val="004D58FD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sid w:val="004D58FD"/>
    <w:rPr>
      <w:sz w:val="24"/>
    </w:rPr>
  </w:style>
  <w:style w:type="paragraph" w:styleId="31">
    <w:name w:val="toc 3"/>
    <w:next w:val="a"/>
    <w:link w:val="32"/>
    <w:uiPriority w:val="39"/>
    <w:rsid w:val="004D58F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D58FD"/>
    <w:rPr>
      <w:rFonts w:ascii="XO Thames" w:hAnsi="XO Thames"/>
      <w:sz w:val="28"/>
    </w:rPr>
  </w:style>
  <w:style w:type="paragraph" w:styleId="a9">
    <w:name w:val="footer"/>
    <w:basedOn w:val="a"/>
    <w:link w:val="aa"/>
    <w:rsid w:val="004D58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4D58FD"/>
  </w:style>
  <w:style w:type="paragraph" w:styleId="ab">
    <w:name w:val="List Paragraph"/>
    <w:basedOn w:val="a"/>
    <w:link w:val="ac"/>
    <w:rsid w:val="004D58FD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4D58FD"/>
  </w:style>
  <w:style w:type="character" w:customStyle="1" w:styleId="50">
    <w:name w:val="Заголовок 5 Знак"/>
    <w:link w:val="5"/>
    <w:rsid w:val="004D58FD"/>
    <w:rPr>
      <w:rFonts w:ascii="XO Thames" w:hAnsi="XO Thames"/>
      <w:b/>
      <w:sz w:val="22"/>
    </w:rPr>
  </w:style>
  <w:style w:type="paragraph" w:customStyle="1" w:styleId="1a">
    <w:name w:val="Номер страницы1"/>
    <w:basedOn w:val="15"/>
    <w:link w:val="1b"/>
    <w:rsid w:val="004D58FD"/>
  </w:style>
  <w:style w:type="character" w:customStyle="1" w:styleId="1b">
    <w:name w:val="Номер страницы1"/>
    <w:basedOn w:val="17"/>
    <w:link w:val="1a"/>
    <w:rsid w:val="004D58FD"/>
  </w:style>
  <w:style w:type="character" w:customStyle="1" w:styleId="11">
    <w:name w:val="Заголовок 1 Знак"/>
    <w:basedOn w:val="1"/>
    <w:link w:val="10"/>
    <w:rsid w:val="004D58FD"/>
    <w:rPr>
      <w:b/>
      <w:sz w:val="20"/>
      <w:u w:val="single"/>
    </w:rPr>
  </w:style>
  <w:style w:type="paragraph" w:customStyle="1" w:styleId="CharChar">
    <w:name w:val="Char Char"/>
    <w:basedOn w:val="a"/>
    <w:link w:val="CharChar0"/>
    <w:rsid w:val="004D58FD"/>
    <w:pPr>
      <w:spacing w:after="160"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sid w:val="004D58FD"/>
    <w:rPr>
      <w:rFonts w:ascii="Verdana" w:hAnsi="Verdana"/>
      <w:sz w:val="20"/>
    </w:rPr>
  </w:style>
  <w:style w:type="paragraph" w:customStyle="1" w:styleId="310">
    <w:name w:val="Основной текст 31"/>
    <w:basedOn w:val="a"/>
    <w:link w:val="311"/>
    <w:rsid w:val="004D58FD"/>
    <w:rPr>
      <w:sz w:val="24"/>
    </w:rPr>
  </w:style>
  <w:style w:type="character" w:customStyle="1" w:styleId="311">
    <w:name w:val="Основной текст 31"/>
    <w:basedOn w:val="1"/>
    <w:link w:val="310"/>
    <w:rsid w:val="004D58FD"/>
    <w:rPr>
      <w:sz w:val="24"/>
    </w:rPr>
  </w:style>
  <w:style w:type="paragraph" w:customStyle="1" w:styleId="25">
    <w:name w:val="Гиперссылка2"/>
    <w:link w:val="ad"/>
    <w:rsid w:val="004D58FD"/>
    <w:rPr>
      <w:color w:val="0000FF"/>
      <w:u w:val="single"/>
    </w:rPr>
  </w:style>
  <w:style w:type="character" w:styleId="ad">
    <w:name w:val="Hyperlink"/>
    <w:link w:val="25"/>
    <w:rsid w:val="004D58F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D58FD"/>
    <w:rPr>
      <w:sz w:val="20"/>
    </w:rPr>
  </w:style>
  <w:style w:type="character" w:customStyle="1" w:styleId="Footnote0">
    <w:name w:val="Footnote"/>
    <w:basedOn w:val="1"/>
    <w:link w:val="Footnote"/>
    <w:rsid w:val="004D58FD"/>
    <w:rPr>
      <w:sz w:val="20"/>
    </w:rPr>
  </w:style>
  <w:style w:type="paragraph" w:customStyle="1" w:styleId="1c">
    <w:name w:val="Обычный1"/>
    <w:link w:val="1d"/>
    <w:rsid w:val="004D58FD"/>
    <w:rPr>
      <w:sz w:val="28"/>
    </w:rPr>
  </w:style>
  <w:style w:type="character" w:customStyle="1" w:styleId="1d">
    <w:name w:val="Обычный1"/>
    <w:link w:val="1c"/>
    <w:rsid w:val="004D58FD"/>
    <w:rPr>
      <w:sz w:val="28"/>
    </w:rPr>
  </w:style>
  <w:style w:type="paragraph" w:styleId="1e">
    <w:name w:val="toc 1"/>
    <w:next w:val="a"/>
    <w:link w:val="1f"/>
    <w:uiPriority w:val="39"/>
    <w:rsid w:val="004D58FD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4D58FD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  <w:rsid w:val="004D58FD"/>
  </w:style>
  <w:style w:type="character" w:customStyle="1" w:styleId="1f1">
    <w:name w:val="Основной шрифт абзаца1"/>
    <w:link w:val="1f0"/>
    <w:rsid w:val="004D58FD"/>
  </w:style>
  <w:style w:type="paragraph" w:styleId="ae">
    <w:name w:val="header"/>
    <w:basedOn w:val="a"/>
    <w:link w:val="af"/>
    <w:rsid w:val="004D58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4D58FD"/>
  </w:style>
  <w:style w:type="paragraph" w:customStyle="1" w:styleId="HeaderandFooter">
    <w:name w:val="Header and Footer"/>
    <w:link w:val="HeaderandFooter0"/>
    <w:rsid w:val="004D58F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D58FD"/>
    <w:rPr>
      <w:rFonts w:ascii="XO Thames" w:hAnsi="XO Thames"/>
    </w:rPr>
  </w:style>
  <w:style w:type="paragraph" w:styleId="af0">
    <w:name w:val="Body Text Indent"/>
    <w:basedOn w:val="a"/>
    <w:link w:val="af1"/>
    <w:rsid w:val="004D58FD"/>
    <w:pPr>
      <w:ind w:firstLine="748"/>
      <w:jc w:val="both"/>
    </w:pPr>
  </w:style>
  <w:style w:type="character" w:customStyle="1" w:styleId="af1">
    <w:name w:val="Основной текст с отступом Знак"/>
    <w:basedOn w:val="1"/>
    <w:link w:val="af0"/>
    <w:rsid w:val="004D58FD"/>
  </w:style>
  <w:style w:type="paragraph" w:styleId="9">
    <w:name w:val="toc 9"/>
    <w:next w:val="a"/>
    <w:link w:val="90"/>
    <w:uiPriority w:val="39"/>
    <w:rsid w:val="004D58F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D58F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4D58FD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D58FD"/>
    <w:rPr>
      <w:rFonts w:ascii="Arial" w:hAnsi="Arial"/>
    </w:rPr>
  </w:style>
  <w:style w:type="paragraph" w:customStyle="1" w:styleId="26">
    <w:name w:val="Гиперссылка2"/>
    <w:link w:val="27"/>
    <w:rsid w:val="004D58FD"/>
    <w:rPr>
      <w:color w:val="0000FF"/>
      <w:u w:val="single"/>
    </w:rPr>
  </w:style>
  <w:style w:type="character" w:customStyle="1" w:styleId="27">
    <w:name w:val="Гиперссылка2"/>
    <w:link w:val="26"/>
    <w:rsid w:val="004D58FD"/>
    <w:rPr>
      <w:color w:val="0000FF"/>
      <w:u w:val="single"/>
    </w:rPr>
  </w:style>
  <w:style w:type="paragraph" w:styleId="8">
    <w:name w:val="toc 8"/>
    <w:next w:val="a"/>
    <w:link w:val="80"/>
    <w:uiPriority w:val="39"/>
    <w:rsid w:val="004D58F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D58FD"/>
    <w:rPr>
      <w:rFonts w:ascii="XO Thames" w:hAnsi="XO Thames"/>
      <w:sz w:val="28"/>
    </w:rPr>
  </w:style>
  <w:style w:type="paragraph" w:styleId="af2">
    <w:name w:val="Body Text"/>
    <w:basedOn w:val="a"/>
    <w:link w:val="af3"/>
    <w:rsid w:val="004D58FD"/>
    <w:pPr>
      <w:jc w:val="both"/>
    </w:pPr>
  </w:style>
  <w:style w:type="character" w:customStyle="1" w:styleId="af3">
    <w:name w:val="Основной текст Знак"/>
    <w:basedOn w:val="1"/>
    <w:link w:val="af2"/>
    <w:rsid w:val="004D58FD"/>
  </w:style>
  <w:style w:type="paragraph" w:customStyle="1" w:styleId="FontStyle43">
    <w:name w:val="Font Style43"/>
    <w:link w:val="FontStyle430"/>
    <w:rsid w:val="004D58FD"/>
    <w:rPr>
      <w:sz w:val="26"/>
    </w:rPr>
  </w:style>
  <w:style w:type="character" w:customStyle="1" w:styleId="FontStyle430">
    <w:name w:val="Font Style43"/>
    <w:link w:val="FontStyle43"/>
    <w:rsid w:val="004D58FD"/>
    <w:rPr>
      <w:sz w:val="26"/>
    </w:rPr>
  </w:style>
  <w:style w:type="paragraph" w:customStyle="1" w:styleId="1f2">
    <w:name w:val="Обычный1"/>
    <w:link w:val="1f3"/>
    <w:rsid w:val="004D58FD"/>
    <w:rPr>
      <w:sz w:val="28"/>
    </w:rPr>
  </w:style>
  <w:style w:type="character" w:customStyle="1" w:styleId="1f3">
    <w:name w:val="Обычный1"/>
    <w:link w:val="1f2"/>
    <w:rsid w:val="004D58FD"/>
    <w:rPr>
      <w:sz w:val="28"/>
    </w:rPr>
  </w:style>
  <w:style w:type="paragraph" w:customStyle="1" w:styleId="28">
    <w:name w:val="Основной шрифт абзаца2"/>
    <w:link w:val="51"/>
    <w:rsid w:val="004D58FD"/>
  </w:style>
  <w:style w:type="paragraph" w:styleId="51">
    <w:name w:val="toc 5"/>
    <w:next w:val="a"/>
    <w:link w:val="52"/>
    <w:uiPriority w:val="39"/>
    <w:rsid w:val="004D58F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58FD"/>
    <w:rPr>
      <w:rFonts w:ascii="XO Thames" w:hAnsi="XO Thames"/>
      <w:sz w:val="28"/>
    </w:rPr>
  </w:style>
  <w:style w:type="paragraph" w:customStyle="1" w:styleId="blk">
    <w:name w:val="blk"/>
    <w:basedOn w:val="15"/>
    <w:link w:val="blk0"/>
    <w:rsid w:val="004D58FD"/>
  </w:style>
  <w:style w:type="character" w:customStyle="1" w:styleId="blk0">
    <w:name w:val="blk"/>
    <w:basedOn w:val="17"/>
    <w:link w:val="blk"/>
    <w:rsid w:val="004D58FD"/>
  </w:style>
  <w:style w:type="paragraph" w:styleId="af4">
    <w:name w:val="Subtitle"/>
    <w:next w:val="a"/>
    <w:link w:val="af5"/>
    <w:uiPriority w:val="11"/>
    <w:qFormat/>
    <w:rsid w:val="004D58FD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4D58FD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sid w:val="004D58FD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D58FD"/>
    <w:rPr>
      <w:b/>
      <w:sz w:val="24"/>
    </w:rPr>
  </w:style>
  <w:style w:type="paragraph" w:styleId="af6">
    <w:name w:val="Title"/>
    <w:next w:val="a"/>
    <w:link w:val="af7"/>
    <w:uiPriority w:val="10"/>
    <w:qFormat/>
    <w:rsid w:val="004D58F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4D58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D58FD"/>
  </w:style>
  <w:style w:type="character" w:customStyle="1" w:styleId="20">
    <w:name w:val="Заголовок 2 Знак"/>
    <w:basedOn w:val="1"/>
    <w:link w:val="2"/>
    <w:rsid w:val="004D58FD"/>
    <w:rPr>
      <w:b/>
      <w:sz w:val="36"/>
    </w:rPr>
  </w:style>
  <w:style w:type="table" w:styleId="af8">
    <w:name w:val="Table Grid"/>
    <w:basedOn w:val="a1"/>
    <w:rsid w:val="004D58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aIL@depzan.gov3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st=34&amp;field=134&amp;date=16.02.2022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96431&amp;dst=100097&amp;field=134&amp;date=16.02.20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2868</Words>
  <Characters>16348</Characters>
  <Application>Microsoft Office Word</Application>
  <DocSecurity>0</DocSecurity>
  <Lines>136</Lines>
  <Paragraphs>38</Paragraphs>
  <ScaleCrop>false</ScaleCrop>
  <Company/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MelnikovaIL</cp:lastModifiedBy>
  <cp:revision>2</cp:revision>
  <dcterms:created xsi:type="dcterms:W3CDTF">2022-12-13T11:19:00Z</dcterms:created>
  <dcterms:modified xsi:type="dcterms:W3CDTF">2022-12-13T11:19:00Z</dcterms:modified>
</cp:coreProperties>
</file>